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D4D3" w14:textId="77777777" w:rsidR="001C372C" w:rsidRDefault="001C372C" w:rsidP="00FD2874">
      <w:pPr>
        <w:spacing w:after="0" w:line="240" w:lineRule="auto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11CF9AD2" w:rsidR="001C372C" w:rsidRDefault="00190007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C372C">
        <w:rPr>
          <w:rFonts w:cstheme="minorHAnsi"/>
          <w:b/>
          <w:sz w:val="32"/>
        </w:rPr>
        <w:t>. razred osnovne škole</w:t>
      </w:r>
    </w:p>
    <w:p w14:paraId="55352E0B" w14:textId="743446C4" w:rsidR="00FB20C5" w:rsidRDefault="00FB20C5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4.a Verica Glavica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B6B7471" w:rsidR="006D0648" w:rsidRPr="006D0648" w:rsidRDefault="00FD2874" w:rsidP="006D064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</w:t>
      </w:r>
      <w:r w:rsidR="006D0648" w:rsidRPr="006D0648">
        <w:rPr>
          <w:rFonts w:cstheme="minorHAnsi"/>
          <w:b/>
          <w:sz w:val="24"/>
        </w:rPr>
        <w:t xml:space="preserve">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118D957E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lastRenderedPageBreak/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490774E" w14:textId="07A8CA76" w:rsidR="00BA7FAA" w:rsidRPr="00FD2874" w:rsidRDefault="009162E1" w:rsidP="00614DA8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 xml:space="preserve">tava u svoj rječnik čime one postaju poznate). Rečenice su skladno </w:t>
            </w:r>
            <w:r w:rsidRPr="00974CF1">
              <w:rPr>
                <w:rFonts w:cstheme="minorHAnsi"/>
                <w:sz w:val="24"/>
                <w:szCs w:val="24"/>
              </w:rPr>
              <w:lastRenderedPageBreak/>
              <w:t>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>to ukazuje na memoriziranje govorenog teksta isključivo djelomičnim krasnoslovom).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oblikuje govorene tekstove koristeći stvaralačke postupke: opisivanje, dijalog, monolog, kao i oblikovanje teksta kao 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A.4.2. Učenik sluša različite tekstove, izdvaja važne podatke i prepričava sadržaj poslušanoga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podatke iz poslušanoga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iz poslušanoga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podatke iz poslušanoga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važne podatke iz poslušanoga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poslušanoga teksta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nezamjetne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teksta i piše bilješke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teksta i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Većinom uz pomoć izdvaja važne podatke iz teksta, ali samostalno teže piše </w:t>
            </w:r>
            <w:r w:rsidRPr="005717DF">
              <w:rPr>
                <w:rFonts w:cstheme="minorHAnsi"/>
                <w:sz w:val="24"/>
                <w:szCs w:val="24"/>
              </w:rPr>
              <w:lastRenderedPageBreak/>
              <w:t>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lastRenderedPageBreak/>
              <w:t xml:space="preserve">Izdvaja važne podatke iz teksta i piše bilješke s obzirom na sadržaj i </w:t>
            </w:r>
            <w:r w:rsidRPr="005717DF">
              <w:rPr>
                <w:rFonts w:cstheme="minorHAnsi"/>
                <w:sz w:val="24"/>
                <w:szCs w:val="24"/>
              </w:rPr>
              <w:lastRenderedPageBreak/>
              <w:t>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lastRenderedPageBreak/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agramatičnim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nepoznate riječi, samostalno većinom s pomoću rječnika nakon čitanja teksta, ali kroz vođeni razgovor sluša 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Uspješno, ponekad uz manja odstupanja  objašnjava nepoznate riječi: na temelju vođenoga razgovora, zaključivanja na temelju 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Objašnjava te povezuje značenje nepoznatih riječi: na temelju vođenoga razgovora, zaključivanja na temelju konteksta, s pomoću 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tekstove poštujući strukturu: uvod, razrada i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ture na konkretnom primjeru, i uz praćenje svakog koraka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adržajno nije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ponekad traži pomoć ili pojašnjenje za razradu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ogledne i česte pridjeve (opisne, gradivne i posvojne pridjeve na -čki, -ćki, -ski, -ški)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piše ogledne i česte pridjeve, bliske i poznate (više puta ponovljene), najčešće opisne i posvojne, nešto rjeđe gradivne. Dosta griješi u posvojnim pridjevima na -čki, -ćki, -ski, -ški.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Piše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ponekad je potrebno ponoviti pravilo u pisanju posvojnih pridjeva na -čki, -ćki, -ški, -ski,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iše pridjeve (opisne, gradivne i posvojne pridjeve na -čki, -ćki, -ski, -ški).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-ev, -in,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95591">
              <w:rPr>
                <w:rFonts w:cstheme="minorHAnsi"/>
                <w:sz w:val="24"/>
                <w:szCs w:val="24"/>
              </w:rPr>
              <w:t>čki, -ćki, -ški, -ski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pravopisnu točnost i slovopisnu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>rovjerava pravopisnu točnost i slovopisnu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razumije gramatičku kategoriju vrste riječi 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a riječi, ali ih ne sistematizira niti raščlanjuje samostalno, 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>, ali u 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>, razvrstava riječi 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pravilno upotrebljava broj i rod imenica i pridjeva koji se s njom slažu na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</w:t>
            </w:r>
            <w:r>
              <w:rPr>
                <w:rFonts w:cstheme="minorHAnsi"/>
                <w:iCs/>
                <w:sz w:val="24"/>
              </w:rPr>
              <w:lastRenderedPageBreak/>
              <w:t>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Uz  greške i navođenje, nakon čega se samostalno povremeno i  ispravi te pravilno upotrijebi broj i rod imenice i pridjeva koji se slaže s imenicama na </w:t>
            </w:r>
            <w:r>
              <w:rPr>
                <w:rFonts w:cstheme="minorHAnsi"/>
                <w:sz w:val="24"/>
              </w:rPr>
              <w:lastRenderedPageBreak/>
              <w:t>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lastRenderedPageBreak/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</w:t>
            </w:r>
            <w:r>
              <w:rPr>
                <w:rFonts w:cstheme="minorHAnsi"/>
                <w:sz w:val="24"/>
              </w:rPr>
              <w:lastRenderedPageBreak/>
              <w:t>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lastRenderedPageBreak/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 xml:space="preserve">, ali i na ostalim primjerima bez </w:t>
            </w:r>
            <w:r>
              <w:rPr>
                <w:rFonts w:cstheme="minorHAnsi"/>
                <w:sz w:val="24"/>
              </w:rPr>
              <w:lastRenderedPageBreak/>
              <w:t>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''radijo'', slomiće''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rečenice u kojima se poštuju 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jezičn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 xml:space="preserve">može samostalno sastavljati tekstove: pisati ih ili govoriti </w:t>
            </w:r>
            <w:r w:rsidRPr="00324D0F">
              <w:rPr>
                <w:rFonts w:cstheme="minorHAnsi"/>
                <w:iCs/>
                <w:sz w:val="24"/>
              </w:rPr>
              <w:lastRenderedPageBreak/>
              <w:t>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lastRenderedPageBreak/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kolokvijalizme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važnost pozitivnog odnosa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>prepoznaje 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doživljaj i razumijevanje književnoga teksta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doživljaj 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ovezuje doživljaj i razumijevanje književnoga teksta s vlastitim misaonim i 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ili nakon primjera  povezuje doživljaj i razumijevanje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doživljaj i razumijevanje književnoga teksta s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lastRenderedPageBreak/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 xml:space="preserve">ovezuje i opisuje doživljaj i razumijevanje </w:t>
            </w:r>
            <w:r w:rsidRPr="00617C71">
              <w:rPr>
                <w:rFonts w:cstheme="minorHAnsi"/>
                <w:sz w:val="24"/>
                <w:szCs w:val="24"/>
              </w:rPr>
              <w:lastRenderedPageBreak/>
              <w:t>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vrijedne poruke i mudre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obilježja poetskih tekstova: stih, strofa, ritam, zvučnost, slikovitost,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obilježja poetskih tekstova: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obilježja poetskih tekstova: stih, strofa, ritam, zvučnost, slikovitost,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obilježja poetskih tekstova: stih, strofa, ritam, zvučnost,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obilježja poetskih tekstova: stih, strofa, ritam, zvučnost,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agramatične.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recitira/krasnoslovi, piše dnevnik, snima audioprilog, stvara fotopriču ili fotostrip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DA2871C" w14:textId="77777777" w:rsidR="00C92A32" w:rsidRDefault="00C92A32" w:rsidP="005174B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5C5B8A" w14:textId="77777777" w:rsidR="00C92A32" w:rsidRDefault="00C92A32" w:rsidP="005174B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438D7E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77777777" w:rsidR="00C92A32" w:rsidRPr="00836DE3" w:rsidRDefault="00C92A32" w:rsidP="005174B3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77777777" w:rsidR="00C92A32" w:rsidRPr="00836DE3" w:rsidRDefault="00C92A32" w:rsidP="005174B3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A912E1F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3998C298" w14:textId="77777777" w:rsidR="006A4C29" w:rsidRDefault="006A4C29" w:rsidP="00C92A32">
      <w:pPr>
        <w:rPr>
          <w:rFonts w:cstheme="minorHAnsi"/>
        </w:rPr>
      </w:pPr>
    </w:p>
    <w:p w14:paraId="346E02DB" w14:textId="77777777" w:rsidR="006A4C29" w:rsidRDefault="006A4C29" w:rsidP="00C92A32">
      <w:pPr>
        <w:rPr>
          <w:rFonts w:cstheme="minorHAnsi"/>
        </w:rPr>
      </w:pPr>
    </w:p>
    <w:p w14:paraId="7B7069E4" w14:textId="77777777" w:rsidR="006A4C29" w:rsidRDefault="006A4C29" w:rsidP="00C92A32">
      <w:pPr>
        <w:rPr>
          <w:rFonts w:cstheme="minorHAnsi"/>
        </w:rPr>
      </w:pPr>
    </w:p>
    <w:p w14:paraId="229B43F8" w14:textId="77777777" w:rsidR="006A4C29" w:rsidRDefault="006A4C29" w:rsidP="00C92A32">
      <w:pPr>
        <w:rPr>
          <w:rFonts w:cstheme="minorHAnsi"/>
        </w:rPr>
      </w:pPr>
    </w:p>
    <w:p w14:paraId="398B498D" w14:textId="77777777" w:rsidR="006A4C29" w:rsidRDefault="006A4C29" w:rsidP="00C92A32">
      <w:pPr>
        <w:rPr>
          <w:rFonts w:cstheme="minorHAnsi"/>
        </w:rPr>
      </w:pPr>
    </w:p>
    <w:p w14:paraId="2F917280" w14:textId="77777777" w:rsidR="006A4C29" w:rsidRDefault="006A4C29" w:rsidP="00C92A32">
      <w:pPr>
        <w:rPr>
          <w:rFonts w:cstheme="minorHAnsi"/>
        </w:rPr>
      </w:pPr>
    </w:p>
    <w:p w14:paraId="79E26EE4" w14:textId="77777777" w:rsidR="006A4C29" w:rsidRDefault="006A4C29" w:rsidP="00C92A32">
      <w:pPr>
        <w:rPr>
          <w:rFonts w:cstheme="minorHAnsi"/>
        </w:rPr>
      </w:pPr>
    </w:p>
    <w:p w14:paraId="7EC50B39" w14:textId="77777777" w:rsidR="006A4C29" w:rsidRDefault="006A4C29" w:rsidP="00C92A32">
      <w:pPr>
        <w:rPr>
          <w:rFonts w:cstheme="minorHAnsi"/>
        </w:rPr>
      </w:pPr>
    </w:p>
    <w:p w14:paraId="684C8736" w14:textId="77777777" w:rsidR="006A4C29" w:rsidRDefault="006A4C29" w:rsidP="00C92A32">
      <w:pPr>
        <w:rPr>
          <w:rFonts w:cstheme="minorHAnsi"/>
        </w:rPr>
      </w:pPr>
    </w:p>
    <w:p w14:paraId="5AEC060C" w14:textId="77777777" w:rsidR="006A4C29" w:rsidRDefault="006A4C29" w:rsidP="00C92A32">
      <w:pPr>
        <w:rPr>
          <w:rFonts w:cstheme="minorHAnsi"/>
        </w:rPr>
      </w:pPr>
    </w:p>
    <w:p w14:paraId="2BB0D5A0" w14:textId="77777777" w:rsidR="006A4C29" w:rsidRDefault="006A4C29" w:rsidP="00C92A32">
      <w:pPr>
        <w:rPr>
          <w:rFonts w:cstheme="minorHAnsi"/>
        </w:rPr>
      </w:pPr>
    </w:p>
    <w:p w14:paraId="3A0017BE" w14:textId="77777777" w:rsidR="006A4C29" w:rsidRDefault="006A4C29" w:rsidP="00C92A32">
      <w:pPr>
        <w:rPr>
          <w:rFonts w:cstheme="minorHAnsi"/>
        </w:rPr>
      </w:pPr>
    </w:p>
    <w:p w14:paraId="309BABD7" w14:textId="77777777" w:rsidR="006A4C29" w:rsidRDefault="006A4C29" w:rsidP="00C92A32">
      <w:pPr>
        <w:rPr>
          <w:rFonts w:cstheme="minorHAnsi"/>
        </w:rPr>
      </w:pPr>
    </w:p>
    <w:p w14:paraId="5F1C2C72" w14:textId="77777777" w:rsidR="006A4C29" w:rsidRDefault="006A4C29" w:rsidP="00C92A32">
      <w:pPr>
        <w:rPr>
          <w:rFonts w:cstheme="minorHAnsi"/>
        </w:rPr>
      </w:pPr>
    </w:p>
    <w:p w14:paraId="56E20D58" w14:textId="77777777" w:rsidR="006A4C29" w:rsidRDefault="006A4C29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0FD7FBB2" w14:textId="77777777" w:rsidR="007329B7" w:rsidRPr="00997EE6" w:rsidRDefault="007329B7" w:rsidP="00FD2874">
      <w:pPr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nevizualnih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(pre)oblikovanja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2EE31A7" w14:textId="4365F5F0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</w:t>
      </w:r>
      <w:r w:rsidR="006A4C29">
        <w:rPr>
          <w:rFonts w:asciiTheme="minorHAnsi" w:hAnsiTheme="minorHAnsi" w:cstheme="minorHAnsi"/>
          <w:i/>
          <w:szCs w:val="22"/>
        </w:rPr>
        <w:t>O</w:t>
      </w:r>
      <w:r w:rsidRPr="006414AD">
        <w:rPr>
          <w:rFonts w:asciiTheme="minorHAnsi" w:hAnsiTheme="minorHAnsi" w:cstheme="minorHAnsi"/>
          <w:i/>
          <w:szCs w:val="22"/>
        </w:rPr>
        <w:t xml:space="preserve">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Učenik, u stvaralačkom procesu i izražavanju koristi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Čistoća boje; valeri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Kompozicija i rekompozicija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Čistoća boje; valeri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Kompozicija i rekompozicija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</w:t>
            </w:r>
            <w:r>
              <w:rPr>
                <w:rFonts w:cstheme="minorHAnsi"/>
                <w:sz w:val="24"/>
                <w:szCs w:val="24"/>
              </w:rPr>
              <w:lastRenderedPageBreak/>
              <w:t>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Kompozicija i rekompozicija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 xml:space="preserve">koristi likovni jezik </w:t>
            </w:r>
            <w:r w:rsidRPr="005B5FBF">
              <w:rPr>
                <w:rFonts w:cstheme="minorHAnsi"/>
                <w:sz w:val="24"/>
                <w:szCs w:val="24"/>
              </w:rPr>
              <w:lastRenderedPageBreak/>
              <w:t>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Kompozicija i rekompozicija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on kopiranju 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je većinom slobodan u istraživanju likovnih materijala i postupaka u ostvarenju svoga likovnoga 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Učenik samostalno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istražuje i koristi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likovne materijale i postupke u svrhu izrade svog likovnog rada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 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postupke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vrste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mogućnosti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rada s raznim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radu je izuzetno precizan, dosljedan, maštovit </w:t>
            </w:r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originalan.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Učenik/ca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A.4.3. Učenik u vlastitome radu koristi tehničke i izražajne mogućnosti novomedijskih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određenim zadacima i koracima učenik bilježi sadržaje iz okoline pametnim telefonom (upute prije rada) s tim da su pojmovi poput kadra, fotodokumentiranje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zabilježene sadržaje 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razumijevanje pojma kadar, primjenjuje ga fotodokumentiranjem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istražuje djela i različite oblike izražavanja iz područja likovnih i vizualnih umjetnosti: crtež, slikarstvo, skulptura, grafika, vizualne komunikacije i dizajn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djela i različite oblike izražavanja iz područja likovnih i vizualnih umjetnosti: crtež, slikarstvo, skulptura, grafika, vizualne komunikacije i dizajn (grafički),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barem jedan od navedenih tipova spomenika: skulptura u 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Kroz izložbe i izvanučioničku/terensku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vlastitom radu većino koristi jednolične i iste odnose slike i teksta, slabije se odvažuje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i uspoređuje umjetnička djela povezujući ih sa znanjima stečenim na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65DD0C74" w14:textId="77777777" w:rsidR="007A4C51" w:rsidRPr="00997EE6" w:rsidRDefault="007A4C51" w:rsidP="00243AD9">
      <w:pPr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678BE174" w14:textId="57F6D745" w:rsidR="000E0934" w:rsidRPr="00243AD9" w:rsidRDefault="007A4C51" w:rsidP="00243AD9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Style w:val="eop"/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svojstvo komutativnosti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rješava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najjednostavnije tekstualne zadatke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rezultat što stvara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sporo procjenjuje rezultat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oznakom kuta (kut aVb)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oznakom kuta (kut avb)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jednakostranične,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jednakostranične, raznostranične 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dijeli ih na jednakostranične,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trokute prema duljinama stranica i dijeli ih na jednakostranične,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jednakostranične,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Geometrijskim priborom crta osnovne geometrijske likove (raznostranični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geometrijskim priborom crta osnovne geometrijske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jednakostranične,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(∆abc)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pojam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poticaj, u uglavnom odgovarajućem kontekstu, primjenjuje 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svom rječniku, spontano primjenjuje pojam 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25583F98" w14:textId="77777777" w:rsidR="007D4196" w:rsidRPr="00997EE6" w:rsidRDefault="007D4196" w:rsidP="00243AD9">
      <w:pPr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izvanučioničkoj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>), prema zadacima i navedenim osobitostima promatra staništa i osobitosti neke životne zajednice te 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Tijekom izvanučioničke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Životnu zajednicu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lakoćom 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istražuje tijekom izvanučioničke nastave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(ili video 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r>
              <w:rPr>
                <w:rFonts w:cstheme="minorHAnsi"/>
                <w:sz w:val="24"/>
                <w:szCs w:val="24"/>
                <w:lang w:val="en-US"/>
              </w:rPr>
              <w:t>) gdje 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 stanište te proučava biljni i životinjski svijet koji obitava na njemu (šuma, travnjak, rijeka, jezero, more, bara, močvara i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Samostalno izvodi zaključke o životnim uvjetima u određenoj životnoj zajednici te uočava i povezuje ih s organiziranošću istih.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ljudsko tijelo kao cjelinu i dovodi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 xml:space="preserve">, ali teže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organe i organske sustave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o organima i organskim sustavim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zanimanjem i razumijevanjem pristupa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Potrebna stalna pomoć u planiranju, oblikovanju i organizaciji vremena, teže samostalno 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>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određenih aktivnosti. Takvim predloškom se stvara preduvjet za </w:t>
            </w:r>
            <w:r>
              <w:rPr>
                <w:rFonts w:cstheme="minorHAnsi"/>
                <w:sz w:val="24"/>
                <w:szCs w:val="24"/>
              </w:rPr>
              <w:lastRenderedPageBreak/>
              <w:t>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procjenjuje potrebno vrijeme za pisanje domaće zadaće/učenje, rad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nezamjetne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 rast i razvoj i uočava promjene na 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promjene na svom rastu i razvoju, pubertet kao vrijeme tih promjena. </w:t>
            </w: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promjene u pubertetu. Nakon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promjene u svome razvoju i rastu, određuje pubertet kao vrijeme promjena u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lastRenderedPageBreak/>
              <w:t xml:space="preserve">Objašnjava i opisuje promjene koje nastaju na tijelu u pubertetu, shvaća i nabraja vrste </w:t>
            </w:r>
            <w:r w:rsidRPr="00FF035F">
              <w:rPr>
                <w:rFonts w:cstheme="minorHAnsi"/>
                <w:sz w:val="24"/>
                <w:szCs w:val="24"/>
              </w:rPr>
              <w:lastRenderedPageBreak/>
              <w:t>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Pojam vlasništva i imovine slabo poznaje i poima te se uz stalan nadzor, opetovanje pravila ponašanja i važnost poštivanja osobne i privatne imovine, djelomično javlja osjećaj brige za 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bere proljetnice, zalijeva biljke, izrađuje hranilicu za ptice i slično. Imenuje 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životnu zajednicu na primjeru iz neposrednoga okoliša i uspoređuje sa zajednicom iz drugoga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spoređuje različite životne zajednice koje može istražiti i 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različitost vremenskih uvjeta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ali ih 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lastRenderedPageBreak/>
              <w:t xml:space="preserve">samostalno ne povezuje s raznolikošću biljnog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životinjskog svijeta.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 uvjete i njihovu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različitost vremenskih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Povezuje, opisuje i zaključuje o različitim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navedenom primjeru iz udžbenika ili neposredne stvarnosti (plakat, video, primjer s 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smješta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osobama i događajima u domovini, povezuje ih s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Značajne osobe i događaje sasvim djelomično povezuje s kulturno-povijesnim spomenicima, slabije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rema navedenom primjeru iz udžbenika ili primjeru ostalih suučenika uočava odnose i promjene u prošlosti, 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ulogu nacionalnih </w:t>
            </w: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ulogu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pojam kulturne baštine. Uz konkretne primjere i nabrajanje od strane učitelja ili ostalih 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kulturnu baštinu s identitetom domovine na razini reprodukcije. Nakon detaljnih i dodatnih 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ranje u školi, susjedstvu, prijedlozi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Ralikuje,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jasno pojašnjenog pojma poduzetnosti i 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potreba energije koju 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ujedno 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objašnjava proces fotosinteze na primjeru, detaljno opisuje djelovanje Sunčeve nergije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7BF5CE19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povezanost 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povezanost energije s promjenama 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 energije s 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utjecaj energije na život i rad ljudi i društva te istražuje kako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utjecaj energije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utjecaj energije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smjernicama, planira glavne korake u jednostavnijem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7A4B19DA" w14:textId="77777777" w:rsidR="00786248" w:rsidRDefault="00786248" w:rsidP="00243AD9">
      <w:pPr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D9C1DBA" w14:textId="3D211598" w:rsidR="00786248" w:rsidRPr="000C425C" w:rsidRDefault="00243AD9" w:rsidP="00243AD9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Zd</w:t>
      </w:r>
      <w:r w:rsidR="00786248" w:rsidRPr="000C425C">
        <w:rPr>
          <w:rFonts w:eastAsia="Times New Roman" w:cstheme="minorHAnsi"/>
          <w:b/>
          <w:sz w:val="24"/>
          <w:szCs w:val="24"/>
          <w:lang w:eastAsia="hr-HR"/>
        </w:rPr>
        <w:t>ravstveni i odgojni učinci tjelesnog vježbanja</w:t>
      </w:r>
      <w:r w:rsidR="00786248"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86248"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 w:rsidR="00786248">
        <w:rPr>
          <w:rFonts w:cstheme="minorHAnsi"/>
          <w:sz w:val="24"/>
          <w:szCs w:val="24"/>
        </w:rPr>
        <w:t xml:space="preserve"> uvelike ovisi o osobnosti učenika te u tom predmetnom području </w:t>
      </w:r>
      <w:r w:rsidR="00786248"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96AF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7661E1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7661E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3965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3965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primjerene vježbe za razvoj motoričkih i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zvodi primjerene vježbe za razvoj motoričkih i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zvodi primjerene vježbe za razvoj motoričkih i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zvodi primjerene vježbe za razvoj motoričkih i funkcionalnih sposobnosti,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0C66AB5A" w14:textId="09EA4479" w:rsidR="008E65A9" w:rsidRPr="005D66C4" w:rsidRDefault="008E65A9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8E65A9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7E81090A" w:rsidR="008E65A9" w:rsidRPr="00E44705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8E65A9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8E65A9" w:rsidRPr="005D66C4" w:rsidRDefault="008E65A9" w:rsidP="008E65A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8E65A9" w:rsidRPr="00E44705" w:rsidRDefault="008E65A9" w:rsidP="008E65A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8E65A9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8E65A9" w:rsidRPr="005D66C4" w:rsidRDefault="008E65A9" w:rsidP="008E65A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8E65A9" w:rsidRPr="00E44705" w:rsidRDefault="008E65A9" w:rsidP="008E65A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8E65A9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8E65A9" w:rsidRPr="00D00468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8E65A9" w:rsidRPr="00D00468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B6703A4" w14:textId="1A0385C5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42F8C38" w14:textId="7F22F5EA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7B410D56" w14:textId="09A99BD9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39DF911" w14:textId="77777777" w:rsidR="00744EEF" w:rsidRDefault="00744EEF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394637F1" w14:textId="77777777" w:rsidR="00243AD9" w:rsidRDefault="00243AD9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09A1924" w14:textId="77777777" w:rsidR="007329B7" w:rsidRPr="00862F17" w:rsidRDefault="00397E57" w:rsidP="00445146">
      <w:pPr>
        <w:rPr>
          <w:rFonts w:cstheme="minorHAnsi"/>
          <w:b/>
          <w:sz w:val="24"/>
        </w:rPr>
      </w:pPr>
      <w:r w:rsidRPr="00862F17">
        <w:rPr>
          <w:rFonts w:cstheme="minorHAnsi"/>
          <w:b/>
          <w:sz w:val="24"/>
        </w:rPr>
        <w:lastRenderedPageBreak/>
        <w:t>Sat razrednika – opaske</w:t>
      </w:r>
    </w:p>
    <w:p w14:paraId="52C33977" w14:textId="77777777" w:rsidR="00397E57" w:rsidRDefault="00397E57" w:rsidP="00445146">
      <w:pPr>
        <w:rPr>
          <w:rFonts w:cstheme="minorHAnsi"/>
        </w:rPr>
      </w:pP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862F17" w14:paraId="4D88F797" w14:textId="77777777" w:rsidTr="006634E9">
        <w:tc>
          <w:tcPr>
            <w:tcW w:w="2755" w:type="dxa"/>
            <w:shd w:val="clear" w:color="auto" w:fill="DEEAF6" w:themeFill="accent1" w:themeFillTint="33"/>
          </w:tcPr>
          <w:p w14:paraId="26807DB2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74" w:type="dxa"/>
            <w:shd w:val="clear" w:color="auto" w:fill="DEEAF6" w:themeFill="accent1" w:themeFillTint="33"/>
          </w:tcPr>
          <w:p w14:paraId="2A62EBFC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LOŠE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3003DF9D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DOBRO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1FA6654D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UZORNO</w:t>
            </w:r>
          </w:p>
        </w:tc>
      </w:tr>
      <w:tr w:rsidR="00862F17" w:rsidRPr="00040585" w14:paraId="7AD637CD" w14:textId="77777777" w:rsidTr="006634E9">
        <w:tc>
          <w:tcPr>
            <w:tcW w:w="2755" w:type="dxa"/>
          </w:tcPr>
          <w:p w14:paraId="1A8F33AD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14:paraId="02BE22D5" w14:textId="77777777" w:rsidR="00BF0FEB" w:rsidRDefault="00BF0FEB" w:rsidP="00445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Čak i uz poticaje učitelja teško se uključuje u oblike rada.</w:t>
            </w:r>
          </w:p>
          <w:p w14:paraId="534AF495" w14:textId="77777777" w:rsidR="00BF0FEB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D95E29A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 brine o urednosti radnoga mjesta i pribora za rad.</w:t>
            </w:r>
          </w:p>
          <w:p w14:paraId="7A23230E" w14:textId="77777777" w:rsidR="00BF0FEB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Nezainteresiran/nezainteresirana za školski uspjeh.</w:t>
            </w:r>
          </w:p>
          <w:p w14:paraId="3104CCB1" w14:textId="77777777" w:rsidR="006634E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Potrebno je stalno poticati razvoj radnih  navika.</w:t>
            </w:r>
          </w:p>
          <w:p w14:paraId="202D7ED7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Nedostaju radne navike.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Potreban kontinuirani rad u školi i kod kuće.</w:t>
            </w:r>
            <w:r w:rsidR="00AF0116">
              <w:rPr>
                <w:rFonts w:cstheme="minorHAnsi"/>
                <w:color w:val="000000"/>
                <w:sz w:val="24"/>
                <w:szCs w:val="24"/>
              </w:rPr>
              <w:br/>
              <w:t>Sadržaje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14:paraId="0C67BE19" w14:textId="77777777" w:rsidR="00040585" w:rsidRPr="00040585" w:rsidRDefault="00BF0FEB" w:rsidP="0044514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 xml:space="preserve">astavne sadržaje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prati uz povremena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svraća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nja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pozornost 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iste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2F47D35" w14:textId="77777777" w:rsidR="00BF0FEB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povremene poticaje se uključuje u nastavni rad. </w:t>
            </w:r>
          </w:p>
          <w:p w14:paraId="78740F9A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Uglavnom 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7876D61" w14:textId="77777777" w:rsidR="00BF0FEB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 se trudi postići što bolje rezultate.</w:t>
            </w:r>
          </w:p>
          <w:p w14:paraId="417BD1F8" w14:textId="77777777" w:rsidR="006634E9" w:rsidRDefault="00D606DB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6634E9">
              <w:rPr>
                <w:rFonts w:cstheme="minorHAnsi"/>
                <w:color w:val="000000"/>
                <w:sz w:val="24"/>
                <w:szCs w:val="24"/>
              </w:rPr>
              <w:t>azvijene radne navike.</w:t>
            </w:r>
          </w:p>
          <w:p w14:paraId="4632E59E" w14:textId="77777777" w:rsidR="001B0479" w:rsidRDefault="001B047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Poraditi na radnim navikama u vidu </w:t>
            </w:r>
            <w:r>
              <w:rPr>
                <w:rFonts w:cstheme="minorHAnsi"/>
                <w:color w:val="000000"/>
                <w:sz w:val="24"/>
                <w:szCs w:val="24"/>
              </w:rPr>
              <w:t>redovnog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rada. </w:t>
            </w:r>
          </w:p>
          <w:p w14:paraId="299FC607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717CB609" w14:textId="77777777" w:rsidR="00BF0FEB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</w:t>
            </w:r>
            <w:r w:rsidR="00BF0FEB">
              <w:rPr>
                <w:rFonts w:cstheme="minorHAnsi"/>
                <w:color w:val="000000"/>
                <w:sz w:val="24"/>
                <w:szCs w:val="24"/>
              </w:rPr>
              <w:t>eren odnos prema učenju i radu.</w:t>
            </w:r>
          </w:p>
          <w:p w14:paraId="586059A6" w14:textId="77777777" w:rsidR="00862F17" w:rsidRPr="00040585" w:rsidRDefault="00BF0FEB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35C222E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Slijedi dogovorena pravila.</w:t>
            </w:r>
          </w:p>
          <w:p w14:paraId="0097EF45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Nastavne sadržaje prati s aktivnom pažnjom.</w:t>
            </w:r>
          </w:p>
          <w:p w14:paraId="5FC2D227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Rado se uključuje u sve oblike rada.</w:t>
            </w:r>
          </w:p>
          <w:p w14:paraId="500502D3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 radu aktivna/aktivna i suradljiv/suradljiva.</w:t>
            </w:r>
          </w:p>
          <w:p w14:paraId="6B4A4A17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Trudi se postići što bolje rezultate.</w:t>
            </w:r>
          </w:p>
          <w:p w14:paraId="1C0954B6" w14:textId="77777777" w:rsidR="001B047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Visoko razvijene radne navike.</w:t>
            </w:r>
            <w:r w:rsidR="001B0479" w:rsidRPr="001B047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D038370" w14:textId="77777777" w:rsidR="006634E9" w:rsidRPr="00040585" w:rsidRDefault="001B0479" w:rsidP="00040585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Visokih intelektualnih sposobnosti.</w:t>
            </w:r>
          </w:p>
        </w:tc>
      </w:tr>
      <w:tr w:rsidR="00862F17" w:rsidRPr="00040585" w14:paraId="12F9F522" w14:textId="77777777" w:rsidTr="006634E9">
        <w:tc>
          <w:tcPr>
            <w:tcW w:w="2755" w:type="dxa"/>
          </w:tcPr>
          <w:p w14:paraId="0727A4B1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prijateljima</w:t>
            </w:r>
          </w:p>
        </w:tc>
        <w:tc>
          <w:tcPr>
            <w:tcW w:w="4374" w:type="dxa"/>
          </w:tcPr>
          <w:p w14:paraId="16E5DF76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kontrolira emocijama što dovodi do konfliktnih situacija sa učenicima.</w:t>
            </w:r>
          </w:p>
          <w:p w14:paraId="0BBA7E73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prijateljima (psovke, grube riječi).</w:t>
            </w:r>
          </w:p>
          <w:p w14:paraId="0C91A752" w14:textId="77777777" w:rsidR="00862F17" w:rsidRPr="00040585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14:paraId="4ACCA857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14:paraId="2862EA3F" w14:textId="77777777" w:rsidR="00862F17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Primjeren odnos prema drugim učenicima.</w:t>
            </w:r>
          </w:p>
          <w:p w14:paraId="75C14827" w14:textId="77777777" w:rsidR="00BF0FEB" w:rsidRPr="00040585" w:rsidRDefault="00BF0FEB" w:rsidP="000405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Uvijek želi pomoći drugim učenicima.</w:t>
            </w:r>
          </w:p>
        </w:tc>
      </w:tr>
      <w:tr w:rsidR="00862F17" w:rsidRPr="00040585" w14:paraId="460E6394" w14:textId="77777777" w:rsidTr="006634E9">
        <w:tc>
          <w:tcPr>
            <w:tcW w:w="2755" w:type="dxa"/>
          </w:tcPr>
          <w:p w14:paraId="1A3DE1A9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starijima</w:t>
            </w:r>
          </w:p>
        </w:tc>
        <w:tc>
          <w:tcPr>
            <w:tcW w:w="4374" w:type="dxa"/>
          </w:tcPr>
          <w:p w14:paraId="5306CEBC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4735E0EE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ne odnosi sa poštovanjem.</w:t>
            </w:r>
          </w:p>
          <w:p w14:paraId="7902F41B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odraslima (psovke, grube riječi).</w:t>
            </w:r>
          </w:p>
        </w:tc>
        <w:tc>
          <w:tcPr>
            <w:tcW w:w="4374" w:type="dxa"/>
          </w:tcPr>
          <w:p w14:paraId="015BB45C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glavnom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3622ED56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uglavnom odnosi sa poštovanjem.</w:t>
            </w:r>
          </w:p>
          <w:p w14:paraId="74F7D3C2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6283A4C6" w14:textId="77777777" w:rsidR="00862F17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Uvažava autoritet učitelja.</w:t>
            </w:r>
          </w:p>
          <w:p w14:paraId="6F551DF6" w14:textId="77777777" w:rsidR="006634E9" w:rsidRPr="00040585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odnosi sa poštovanjem.</w:t>
            </w:r>
          </w:p>
          <w:p w14:paraId="2F6B64FF" w14:textId="77777777" w:rsidR="00040585" w:rsidRPr="00040585" w:rsidRDefault="00040585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F17" w:rsidRPr="00040585" w14:paraId="2E8C3CB1" w14:textId="77777777" w:rsidTr="006634E9">
        <w:tc>
          <w:tcPr>
            <w:tcW w:w="2755" w:type="dxa"/>
          </w:tcPr>
          <w:p w14:paraId="310EEF8C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 xml:space="preserve">Ponašanje </w:t>
            </w:r>
          </w:p>
        </w:tc>
        <w:tc>
          <w:tcPr>
            <w:tcW w:w="4374" w:type="dxa"/>
          </w:tcPr>
          <w:p w14:paraId="25088BFA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  <w:p w14:paraId="53EEBF8D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Uočeno konfliktno ponašanje.</w:t>
            </w:r>
          </w:p>
          <w:p w14:paraId="093753E0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Potrebna stalna kontrola emocija.</w:t>
            </w:r>
          </w:p>
          <w:p w14:paraId="2A996F13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igri sa vršnjacima ističe se na neprimjerene načine.</w:t>
            </w:r>
          </w:p>
          <w:p w14:paraId="5B46F64E" w14:textId="77777777" w:rsidR="00862F17" w:rsidRPr="00040585" w:rsidRDefault="00862F17" w:rsidP="00AF01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C63F656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Prihvaća i slijedi postavljena pravila uz manje opomene i podsjećanja na isto.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Ponekada dolazi do nepoželjnih oblika ponašanja.</w:t>
            </w:r>
          </w:p>
          <w:p w14:paraId="31EE1F94" w14:textId="77777777" w:rsidR="00BF0FEB" w:rsidRDefault="006634E9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Prilikom rada ponekada živahan/živahna, teško kontrolira svoju energiju.</w:t>
            </w:r>
          </w:p>
          <w:p w14:paraId="173E3E8B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nemogućnosti verbaliziranja svojih potreba agresivno nastupa prema učenicima.</w:t>
            </w:r>
          </w:p>
          <w:p w14:paraId="49F222CD" w14:textId="77777777" w:rsidR="00AF0116" w:rsidRP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0116">
              <w:rPr>
                <w:rFonts w:eastAsia="Times New Roman" w:cstheme="minorHAnsi"/>
                <w:sz w:val="24"/>
                <w:szCs w:val="24"/>
                <w:lang w:eastAsia="hr-HR"/>
              </w:rPr>
              <w:t>Ponekada potrebna kontrola emocija.</w:t>
            </w:r>
          </w:p>
          <w:p w14:paraId="692DF72D" w14:textId="77777777" w:rsidR="00862F17" w:rsidRPr="00040585" w:rsidRDefault="00AF0116" w:rsidP="00445146">
            <w:pPr>
              <w:rPr>
                <w:rFonts w:cstheme="minorHAnsi"/>
                <w:sz w:val="24"/>
                <w:szCs w:val="24"/>
              </w:rPr>
            </w:pPr>
            <w:r w:rsidRPr="00AF0116">
              <w:rPr>
                <w:rFonts w:cstheme="minorHAnsi"/>
                <w:color w:val="000000"/>
                <w:sz w:val="24"/>
                <w:szCs w:val="24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14:paraId="237057FC" w14:textId="77777777" w:rsidR="00862F17" w:rsidRPr="001B0479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lastRenderedPageBreak/>
              <w:t>Izrazito uljudnoga ponašanja.</w:t>
            </w:r>
          </w:p>
          <w:p w14:paraId="27EC21D6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Poznaje i slijedi razredna pravila.</w:t>
            </w:r>
          </w:p>
          <w:p w14:paraId="28DAC691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Poštuje kućni red Škole.</w:t>
            </w:r>
          </w:p>
          <w:p w14:paraId="6C006883" w14:textId="77777777" w:rsidR="006634E9" w:rsidRPr="001B047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Prihvaća odgovornost za svoje ponašanje.</w:t>
            </w:r>
          </w:p>
          <w:p w14:paraId="66B66080" w14:textId="77777777" w:rsidR="006634E9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lastRenderedPageBreak/>
              <w:t>Razvijene socijalne i emocionalne inteligencije.</w:t>
            </w:r>
          </w:p>
          <w:p w14:paraId="7DA0F287" w14:textId="77777777" w:rsidR="00AF0116" w:rsidRPr="001B0479" w:rsidRDefault="003003B2" w:rsidP="00AF011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 w:rsidRPr="001B0479">
              <w:rPr>
                <w:rFonts w:cstheme="minorHAnsi"/>
                <w:sz w:val="24"/>
                <w:szCs w:val="24"/>
              </w:rPr>
              <w:t>Zrelo i brzo procjenjuje situacije u kojima se nalazi.</w:t>
            </w:r>
            <w:r w:rsidR="00AF0116" w:rsidRPr="001B0479"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  <w:t xml:space="preserve"> </w:t>
            </w:r>
          </w:p>
          <w:p w14:paraId="228511B1" w14:textId="77777777" w:rsidR="00AF0116" w:rsidRPr="001B0479" w:rsidRDefault="00AF0116" w:rsidP="00AF01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Izrazito pristojna u ophođenju, marljiva i savjesna. Vesela i energična, omiljena u igri. Uporno i rječito promiče svoje stavove.</w:t>
            </w:r>
          </w:p>
          <w:p w14:paraId="66047576" w14:textId="77777777" w:rsidR="001B0479" w:rsidRDefault="001B0479" w:rsidP="0044514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Visoko razvijena empatija prema djeci i odraslima. </w:t>
            </w:r>
          </w:p>
          <w:p w14:paraId="541B189E" w14:textId="77777777" w:rsidR="003003B2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011D3A" w14:textId="77777777" w:rsidR="00397E57" w:rsidRDefault="00397E57" w:rsidP="00445146">
      <w:pPr>
        <w:rPr>
          <w:rFonts w:cstheme="minorHAnsi"/>
          <w:sz w:val="24"/>
          <w:szCs w:val="24"/>
        </w:rPr>
      </w:pPr>
    </w:p>
    <w:p w14:paraId="4F7A6161" w14:textId="03A3E658" w:rsidR="00431946" w:rsidRDefault="00431946" w:rsidP="00445146">
      <w:pPr>
        <w:rPr>
          <w:rFonts w:cstheme="minorHAnsi"/>
          <w:sz w:val="24"/>
          <w:szCs w:val="24"/>
        </w:rPr>
      </w:pPr>
    </w:p>
    <w:p w14:paraId="41C85E6A" w14:textId="3EDAD4EF" w:rsidR="00B60B2F" w:rsidRDefault="00B60B2F" w:rsidP="00445146">
      <w:pPr>
        <w:rPr>
          <w:rFonts w:cstheme="minorHAnsi"/>
          <w:sz w:val="24"/>
          <w:szCs w:val="24"/>
        </w:rPr>
      </w:pPr>
    </w:p>
    <w:p w14:paraId="6C27B927" w14:textId="017268D5" w:rsidR="00B60B2F" w:rsidRDefault="00B60B2F" w:rsidP="00445146">
      <w:pPr>
        <w:rPr>
          <w:rFonts w:cstheme="minorHAnsi"/>
          <w:sz w:val="24"/>
          <w:szCs w:val="24"/>
        </w:rPr>
      </w:pPr>
    </w:p>
    <w:p w14:paraId="1D2C6C2D" w14:textId="4C3EC80D" w:rsidR="006B01F5" w:rsidRDefault="006B01F5" w:rsidP="00445146">
      <w:pPr>
        <w:rPr>
          <w:rFonts w:cstheme="minorHAnsi"/>
          <w:sz w:val="24"/>
          <w:szCs w:val="24"/>
        </w:rPr>
      </w:pPr>
    </w:p>
    <w:p w14:paraId="1F8D6790" w14:textId="0ECAD063" w:rsidR="006B01F5" w:rsidRDefault="006B01F5" w:rsidP="00445146">
      <w:pPr>
        <w:rPr>
          <w:rFonts w:cstheme="minorHAnsi"/>
          <w:sz w:val="24"/>
          <w:szCs w:val="24"/>
        </w:rPr>
      </w:pPr>
    </w:p>
    <w:p w14:paraId="15A92DF9" w14:textId="1655724A" w:rsidR="006B01F5" w:rsidRDefault="006B01F5" w:rsidP="00445146">
      <w:pPr>
        <w:rPr>
          <w:rFonts w:cstheme="minorHAnsi"/>
          <w:sz w:val="24"/>
          <w:szCs w:val="24"/>
        </w:rPr>
      </w:pPr>
    </w:p>
    <w:p w14:paraId="670E49A3" w14:textId="2A2BDA5E" w:rsidR="006B01F5" w:rsidRDefault="006B01F5" w:rsidP="00445146">
      <w:pPr>
        <w:rPr>
          <w:rFonts w:cstheme="minorHAnsi"/>
          <w:sz w:val="24"/>
          <w:szCs w:val="24"/>
        </w:rPr>
      </w:pPr>
    </w:p>
    <w:p w14:paraId="6F650E0E" w14:textId="12D91AFC" w:rsidR="006B01F5" w:rsidRDefault="006B01F5" w:rsidP="00445146">
      <w:pPr>
        <w:rPr>
          <w:rFonts w:cstheme="minorHAnsi"/>
          <w:sz w:val="24"/>
          <w:szCs w:val="24"/>
        </w:rPr>
      </w:pPr>
    </w:p>
    <w:p w14:paraId="2DECFE9A" w14:textId="77F0379A" w:rsidR="006B01F5" w:rsidRDefault="006B01F5" w:rsidP="00445146">
      <w:pPr>
        <w:rPr>
          <w:rFonts w:cstheme="minorHAnsi"/>
          <w:sz w:val="24"/>
          <w:szCs w:val="24"/>
        </w:rPr>
      </w:pPr>
    </w:p>
    <w:p w14:paraId="55921118" w14:textId="5FA6B330" w:rsidR="006B01F5" w:rsidRDefault="006B01F5" w:rsidP="00445146">
      <w:pPr>
        <w:rPr>
          <w:rFonts w:cstheme="minorHAnsi"/>
          <w:sz w:val="24"/>
          <w:szCs w:val="24"/>
        </w:rPr>
      </w:pPr>
    </w:p>
    <w:p w14:paraId="193520BE" w14:textId="2635C682" w:rsidR="006B01F5" w:rsidRDefault="006B01F5" w:rsidP="00445146">
      <w:pPr>
        <w:rPr>
          <w:rFonts w:cstheme="minorHAnsi"/>
          <w:sz w:val="24"/>
          <w:szCs w:val="24"/>
        </w:rPr>
      </w:pPr>
    </w:p>
    <w:p w14:paraId="780D2684" w14:textId="2B8B861F" w:rsidR="006B01F5" w:rsidRDefault="006B01F5" w:rsidP="00445146">
      <w:pPr>
        <w:rPr>
          <w:rFonts w:cstheme="minorHAnsi"/>
          <w:sz w:val="24"/>
          <w:szCs w:val="24"/>
        </w:rPr>
      </w:pPr>
    </w:p>
    <w:p w14:paraId="22A529F5" w14:textId="3547558D" w:rsidR="006B01F5" w:rsidRDefault="006B01F5" w:rsidP="00445146">
      <w:pPr>
        <w:rPr>
          <w:rFonts w:cstheme="minorHAnsi"/>
          <w:sz w:val="24"/>
          <w:szCs w:val="24"/>
        </w:rPr>
      </w:pPr>
    </w:p>
    <w:p w14:paraId="0CA9C8E2" w14:textId="688C4497" w:rsidR="006B01F5" w:rsidRDefault="006B01F5" w:rsidP="00445146">
      <w:pPr>
        <w:rPr>
          <w:rFonts w:cstheme="minorHAnsi"/>
          <w:sz w:val="24"/>
          <w:szCs w:val="24"/>
        </w:rPr>
      </w:pPr>
    </w:p>
    <w:p w14:paraId="6830416D" w14:textId="77777777" w:rsidR="006B01F5" w:rsidRDefault="006B01F5" w:rsidP="00445146">
      <w:pPr>
        <w:rPr>
          <w:rFonts w:cstheme="minorHAnsi"/>
          <w:sz w:val="24"/>
          <w:szCs w:val="24"/>
        </w:rPr>
      </w:pPr>
    </w:p>
    <w:p w14:paraId="7E481B31" w14:textId="77777777" w:rsidR="00B60B2F" w:rsidRDefault="00B60B2F" w:rsidP="00445146">
      <w:pPr>
        <w:rPr>
          <w:rFonts w:cstheme="minorHAnsi"/>
          <w:sz w:val="24"/>
          <w:szCs w:val="24"/>
        </w:rPr>
      </w:pPr>
    </w:p>
    <w:sectPr w:rsidR="00B60B2F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D0E1" w14:textId="77777777" w:rsidR="00F51929" w:rsidRDefault="00F51929" w:rsidP="00394D17">
      <w:pPr>
        <w:spacing w:after="0" w:line="240" w:lineRule="auto"/>
      </w:pPr>
      <w:r>
        <w:separator/>
      </w:r>
    </w:p>
  </w:endnote>
  <w:endnote w:type="continuationSeparator" w:id="0">
    <w:p w14:paraId="1109F507" w14:textId="77777777" w:rsidR="00F51929" w:rsidRDefault="00F51929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4A94" w14:textId="77777777" w:rsidR="00F51929" w:rsidRDefault="00F51929" w:rsidP="00394D17">
      <w:pPr>
        <w:spacing w:after="0" w:line="240" w:lineRule="auto"/>
      </w:pPr>
      <w:r>
        <w:separator/>
      </w:r>
    </w:p>
  </w:footnote>
  <w:footnote w:type="continuationSeparator" w:id="0">
    <w:p w14:paraId="6A5031AF" w14:textId="77777777" w:rsidR="00F51929" w:rsidRDefault="00F51929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9350E"/>
    <w:rsid w:val="00096AF0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3AD9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3734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847AE"/>
    <w:rsid w:val="00684FA2"/>
    <w:rsid w:val="00691859"/>
    <w:rsid w:val="00696BB1"/>
    <w:rsid w:val="006A4C29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52E7"/>
    <w:rsid w:val="00937612"/>
    <w:rsid w:val="009404A8"/>
    <w:rsid w:val="00940AED"/>
    <w:rsid w:val="00944349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3A4C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5091A"/>
    <w:rsid w:val="00C555AD"/>
    <w:rsid w:val="00C618E8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1929"/>
    <w:rsid w:val="00F52E02"/>
    <w:rsid w:val="00F706FF"/>
    <w:rsid w:val="00F756BA"/>
    <w:rsid w:val="00F77DEF"/>
    <w:rsid w:val="00F80C9D"/>
    <w:rsid w:val="00F826DE"/>
    <w:rsid w:val="00F9293F"/>
    <w:rsid w:val="00F93520"/>
    <w:rsid w:val="00FB20C5"/>
    <w:rsid w:val="00FC16DA"/>
    <w:rsid w:val="00FC2844"/>
    <w:rsid w:val="00FD0FE9"/>
    <w:rsid w:val="00FD0FEC"/>
    <w:rsid w:val="00FD2874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7873-8711-4D28-A194-0C2BB417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24142</Words>
  <Characters>137616</Characters>
  <Application>Microsoft Office Word</Application>
  <DocSecurity>0</DocSecurity>
  <Lines>1146</Lines>
  <Paragraphs>322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Brankica</cp:lastModifiedBy>
  <cp:revision>2</cp:revision>
  <cp:lastPrinted>2020-01-18T16:17:00Z</cp:lastPrinted>
  <dcterms:created xsi:type="dcterms:W3CDTF">2021-10-19T08:41:00Z</dcterms:created>
  <dcterms:modified xsi:type="dcterms:W3CDTF">2021-10-19T08:41:00Z</dcterms:modified>
</cp:coreProperties>
</file>