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41994" w14:textId="24BABE09" w:rsidR="00AA3DAD" w:rsidRDefault="00AA3DAD" w:rsidP="00945E23">
      <w:pPr>
        <w:pStyle w:val="Naglaencitat"/>
        <w:ind w:left="0"/>
        <w:rPr>
          <w:color w:val="7030A0"/>
          <w:sz w:val="40"/>
          <w:szCs w:val="40"/>
        </w:rPr>
      </w:pPr>
    </w:p>
    <w:p w14:paraId="3A8EEFC1" w14:textId="77777777" w:rsidR="00A85118" w:rsidRDefault="00A85118" w:rsidP="00945E23">
      <w:pPr>
        <w:pStyle w:val="Naglaencitat"/>
        <w:ind w:left="0"/>
        <w:rPr>
          <w:color w:val="7030A0"/>
          <w:sz w:val="40"/>
          <w:szCs w:val="40"/>
        </w:rPr>
      </w:pPr>
    </w:p>
    <w:p w14:paraId="0A442B6A" w14:textId="52B9BCDB" w:rsidR="00945E23" w:rsidRPr="00BF5B1C" w:rsidRDefault="00CF1098" w:rsidP="00945E23">
      <w:pPr>
        <w:pStyle w:val="Naglaencitat"/>
        <w:ind w:left="0"/>
        <w:rPr>
          <w:color w:val="7030A0"/>
          <w:sz w:val="40"/>
          <w:szCs w:val="40"/>
        </w:rPr>
      </w:pPr>
      <w:bookmarkStart w:id="0" w:name="_Hlk53517208"/>
      <w:r w:rsidRPr="00BF5B1C">
        <w:rPr>
          <w:color w:val="7030A0"/>
          <w:sz w:val="40"/>
          <w:szCs w:val="40"/>
        </w:rPr>
        <w:t xml:space="preserve">Elementi </w:t>
      </w:r>
      <w:r w:rsidR="00EB0E27" w:rsidRPr="00BF5B1C">
        <w:rPr>
          <w:color w:val="7030A0"/>
          <w:sz w:val="40"/>
          <w:szCs w:val="40"/>
        </w:rPr>
        <w:t xml:space="preserve">i mjerila </w:t>
      </w:r>
      <w:r w:rsidRPr="00BF5B1C">
        <w:rPr>
          <w:color w:val="7030A0"/>
          <w:sz w:val="40"/>
          <w:szCs w:val="40"/>
        </w:rPr>
        <w:t>vrednovanja učenikova uspjeha</w:t>
      </w:r>
      <w:r w:rsidR="00EB0E27" w:rsidRPr="00BF5B1C">
        <w:rPr>
          <w:color w:val="7030A0"/>
          <w:sz w:val="40"/>
          <w:szCs w:val="40"/>
        </w:rPr>
        <w:t xml:space="preserve"> u hrvatskome jeziku</w:t>
      </w:r>
      <w:r w:rsidR="001E27D9">
        <w:rPr>
          <w:color w:val="7030A0"/>
          <w:sz w:val="40"/>
          <w:szCs w:val="40"/>
        </w:rPr>
        <w:t xml:space="preserve"> </w:t>
      </w:r>
    </w:p>
    <w:bookmarkEnd w:id="0"/>
    <w:p w14:paraId="74423AAD" w14:textId="4C69D5B3" w:rsidR="00945E23" w:rsidRPr="00D96E26" w:rsidRDefault="00D96E26" w:rsidP="00D96E26">
      <w:pPr>
        <w:tabs>
          <w:tab w:val="left" w:pos="4875"/>
        </w:tabs>
        <w:jc w:val="right"/>
        <w:rPr>
          <w:sz w:val="32"/>
          <w:szCs w:val="32"/>
        </w:rPr>
      </w:pPr>
      <w:r w:rsidRPr="00D96E26">
        <w:rPr>
          <w:color w:val="7030A0"/>
          <w:sz w:val="32"/>
          <w:szCs w:val="32"/>
        </w:rPr>
        <w:t>(</w:t>
      </w:r>
      <w:r w:rsidR="008F671E">
        <w:rPr>
          <w:color w:val="7030A0"/>
          <w:sz w:val="32"/>
          <w:szCs w:val="32"/>
        </w:rPr>
        <w:t>7</w:t>
      </w:r>
      <w:r w:rsidRPr="00D96E26">
        <w:rPr>
          <w:color w:val="7030A0"/>
          <w:sz w:val="32"/>
          <w:szCs w:val="32"/>
        </w:rPr>
        <w:t>.</w:t>
      </w:r>
      <w:r w:rsidR="002436B2">
        <w:rPr>
          <w:color w:val="7030A0"/>
          <w:sz w:val="32"/>
          <w:szCs w:val="32"/>
        </w:rPr>
        <w:t xml:space="preserve"> a,</w:t>
      </w:r>
      <w:r w:rsidRPr="00D96E26">
        <w:rPr>
          <w:color w:val="7030A0"/>
          <w:sz w:val="32"/>
          <w:szCs w:val="32"/>
        </w:rPr>
        <w:t xml:space="preserve"> b razred)</w:t>
      </w:r>
    </w:p>
    <w:p w14:paraId="2BD1EF64" w14:textId="77777777" w:rsidR="003B433F" w:rsidRDefault="003B433F" w:rsidP="00945E23">
      <w:pPr>
        <w:tabs>
          <w:tab w:val="left" w:pos="4875"/>
        </w:tabs>
      </w:pPr>
    </w:p>
    <w:p w14:paraId="2FD9A293" w14:textId="77777777" w:rsidR="00945E23" w:rsidRDefault="00945E23" w:rsidP="00945E23">
      <w:pPr>
        <w:tabs>
          <w:tab w:val="left" w:pos="4875"/>
        </w:tabs>
      </w:pPr>
    </w:p>
    <w:p w14:paraId="4B3EB3AC" w14:textId="77777777" w:rsidR="00945E23" w:rsidRDefault="00945E23" w:rsidP="00945E23">
      <w:pPr>
        <w:tabs>
          <w:tab w:val="left" w:pos="4875"/>
        </w:tabs>
      </w:pPr>
    </w:p>
    <w:p w14:paraId="3F7FB842" w14:textId="77777777" w:rsidR="00832BE3" w:rsidRDefault="00832BE3" w:rsidP="00945E23">
      <w:pPr>
        <w:tabs>
          <w:tab w:val="left" w:pos="4875"/>
        </w:tabs>
      </w:pPr>
    </w:p>
    <w:p w14:paraId="21CC8F99" w14:textId="77777777" w:rsidR="0092552F" w:rsidRDefault="0092552F" w:rsidP="00945E23">
      <w:pPr>
        <w:tabs>
          <w:tab w:val="left" w:pos="4875"/>
        </w:tabs>
      </w:pPr>
    </w:p>
    <w:p w14:paraId="3FADAF55" w14:textId="77777777" w:rsidR="006F5B7F" w:rsidRDefault="006F5B7F" w:rsidP="00945E23">
      <w:pPr>
        <w:tabs>
          <w:tab w:val="left" w:pos="4875"/>
        </w:tabs>
      </w:pPr>
    </w:p>
    <w:p w14:paraId="052C260D" w14:textId="77777777" w:rsidR="006F5B7F" w:rsidRDefault="006F5B7F" w:rsidP="00945E23">
      <w:pPr>
        <w:tabs>
          <w:tab w:val="left" w:pos="4875"/>
        </w:tabs>
      </w:pPr>
    </w:p>
    <w:p w14:paraId="09BC6FDB" w14:textId="77777777" w:rsidR="00945E23" w:rsidRDefault="00945E23" w:rsidP="003B433F">
      <w:pPr>
        <w:tabs>
          <w:tab w:val="left" w:pos="10785"/>
        </w:tabs>
      </w:pPr>
    </w:p>
    <w:p w14:paraId="1D1BE1B4" w14:textId="77777777" w:rsidR="003B433F" w:rsidRDefault="003B433F" w:rsidP="003B433F">
      <w:pPr>
        <w:tabs>
          <w:tab w:val="left" w:pos="10785"/>
        </w:tabs>
        <w:rPr>
          <w:sz w:val="22"/>
          <w:szCs w:val="22"/>
        </w:rPr>
      </w:pPr>
    </w:p>
    <w:p w14:paraId="51AE7242" w14:textId="694AA5E1" w:rsidR="00945E23" w:rsidRPr="00EB0E27" w:rsidRDefault="00CA1DDD" w:rsidP="00CA1DDD">
      <w:pPr>
        <w:tabs>
          <w:tab w:val="left" w:pos="7170"/>
          <w:tab w:val="center" w:pos="7699"/>
          <w:tab w:val="right" w:pos="15398"/>
        </w:tabs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945E23" w:rsidRPr="00EB0E27">
        <w:rPr>
          <w:i/>
          <w:sz w:val="28"/>
          <w:szCs w:val="28"/>
        </w:rPr>
        <w:t xml:space="preserve">Školsko stručno vijeće učitelja </w:t>
      </w:r>
      <w:r w:rsidR="002436B2">
        <w:rPr>
          <w:i/>
          <w:sz w:val="28"/>
          <w:szCs w:val="28"/>
        </w:rPr>
        <w:t>H</w:t>
      </w:r>
      <w:r w:rsidR="00945E23" w:rsidRPr="00EB0E27">
        <w:rPr>
          <w:i/>
          <w:sz w:val="28"/>
          <w:szCs w:val="28"/>
        </w:rPr>
        <w:t>rvatskoga jezika</w:t>
      </w:r>
    </w:p>
    <w:p w14:paraId="2C622CD6" w14:textId="77777777" w:rsidR="00945E23" w:rsidRPr="00EB0E27" w:rsidRDefault="00945E23" w:rsidP="00945E23">
      <w:pPr>
        <w:rPr>
          <w:sz w:val="22"/>
          <w:szCs w:val="22"/>
        </w:rPr>
      </w:pPr>
    </w:p>
    <w:p w14:paraId="05A06F13" w14:textId="495C9BF3" w:rsidR="00945E23" w:rsidRPr="00227D14" w:rsidRDefault="00945E23" w:rsidP="002436B2">
      <w:pPr>
        <w:jc w:val="right"/>
        <w:rPr>
          <w:color w:val="404040" w:themeColor="text1" w:themeTint="BF"/>
          <w:sz w:val="22"/>
          <w:szCs w:val="22"/>
        </w:rPr>
      </w:pPr>
      <w:r w:rsidRPr="001A1FB5">
        <w:rPr>
          <w:color w:val="404040" w:themeColor="text1" w:themeTint="BF"/>
          <w:sz w:val="22"/>
          <w:szCs w:val="22"/>
        </w:rPr>
        <w:t xml:space="preserve">Osnovna škola </w:t>
      </w:r>
      <w:r w:rsidR="002436B2">
        <w:rPr>
          <w:color w:val="404040" w:themeColor="text1" w:themeTint="BF"/>
          <w:sz w:val="22"/>
          <w:szCs w:val="22"/>
        </w:rPr>
        <w:t>„Gustav Krklec“ Maruševec</w:t>
      </w:r>
    </w:p>
    <w:p w14:paraId="6AB01236" w14:textId="0A65FF57" w:rsidR="00D23867" w:rsidRDefault="002436B2" w:rsidP="00945E23">
      <w:pPr>
        <w:tabs>
          <w:tab w:val="left" w:pos="4875"/>
        </w:tabs>
      </w:pPr>
      <w:r>
        <w:t>Učiteljica: Sandra Šincek</w:t>
      </w:r>
    </w:p>
    <w:p w14:paraId="3BC6D96A" w14:textId="77777777" w:rsidR="00227D14" w:rsidRDefault="00227D14" w:rsidP="00945E23">
      <w:pPr>
        <w:tabs>
          <w:tab w:val="left" w:pos="4875"/>
        </w:tabs>
      </w:pPr>
    </w:p>
    <w:p w14:paraId="5093F668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39F08516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202FDF73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68584EDD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22D58161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3AD6B07E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2F186A42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67DBD2C1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30BC4FA0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25D8B408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01830A30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760ADBE9" w14:textId="2897FF9B" w:rsidR="00A63B86" w:rsidRPr="00A63B86" w:rsidRDefault="00227D14" w:rsidP="00A63B86">
      <w:pPr>
        <w:tabs>
          <w:tab w:val="left" w:pos="4875"/>
        </w:tabs>
        <w:rPr>
          <w:color w:val="381850"/>
        </w:rPr>
      </w:pPr>
      <w:r w:rsidRPr="00227D14">
        <w:rPr>
          <w:color w:val="381850"/>
        </w:rPr>
        <w:t>Vrednovanje naučenoga: usmene i pisane provjere, analiza učeničkih radova, opažanje izvedbe učenika</w:t>
      </w:r>
    </w:p>
    <w:tbl>
      <w:tblPr>
        <w:tblpPr w:leftFromText="180" w:rightFromText="180" w:vertAnchor="page" w:horzAnchor="margin" w:tblpY="3226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864"/>
        <w:gridCol w:w="845"/>
        <w:gridCol w:w="147"/>
        <w:gridCol w:w="850"/>
        <w:gridCol w:w="2268"/>
        <w:gridCol w:w="680"/>
        <w:gridCol w:w="2236"/>
        <w:gridCol w:w="628"/>
        <w:gridCol w:w="609"/>
        <w:gridCol w:w="1517"/>
        <w:gridCol w:w="1985"/>
      </w:tblGrid>
      <w:tr w:rsidR="006F5B7F" w:rsidRPr="00EF7222" w14:paraId="24CE08D9" w14:textId="77777777" w:rsidTr="00155C78">
        <w:trPr>
          <w:trHeight w:val="146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1088" w14:textId="2897FF9B" w:rsidR="006F5B7F" w:rsidRPr="008E6DDF" w:rsidRDefault="006F5B7F" w:rsidP="006F5B7F">
            <w:pPr>
              <w:spacing w:after="60"/>
              <w:jc w:val="center"/>
              <w:rPr>
                <w:sz w:val="28"/>
                <w:szCs w:val="28"/>
              </w:rPr>
            </w:pPr>
            <w:r w:rsidRPr="008E6DDF">
              <w:rPr>
                <w:sz w:val="28"/>
                <w:szCs w:val="28"/>
              </w:rPr>
              <w:lastRenderedPageBreak/>
              <w:t>Opis sumativnoga vrednovanja</w:t>
            </w:r>
          </w:p>
        </w:tc>
      </w:tr>
      <w:tr w:rsidR="00945E23" w:rsidRPr="00EF7222" w14:paraId="565FA55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  <w:hideMark/>
          </w:tcPr>
          <w:p w14:paraId="0F3645B3" w14:textId="77777777" w:rsidR="001B3045" w:rsidRDefault="001B3045" w:rsidP="003B433F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</w:rPr>
            </w:pPr>
          </w:p>
          <w:p w14:paraId="301CA7D7" w14:textId="77777777" w:rsidR="00945E23" w:rsidRPr="00BF5B1C" w:rsidRDefault="00945E23" w:rsidP="003B433F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  <w:sz w:val="20"/>
                <w:szCs w:val="20"/>
              </w:rPr>
            </w:pPr>
            <w:r w:rsidRPr="00BF5B1C">
              <w:rPr>
                <w:b/>
              </w:rPr>
              <w:t>HRVATSKI JEZIK  I KOMUNIKACIJA</w:t>
            </w:r>
          </w:p>
        </w:tc>
      </w:tr>
      <w:tr w:rsidR="00945E23" w:rsidRPr="00EF7222" w14:paraId="73E2AB39" w14:textId="77777777" w:rsidTr="00155C78">
        <w:trPr>
          <w:trHeight w:val="30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C551A" w14:textId="77777777" w:rsidR="00945E23" w:rsidRDefault="006D65F5" w:rsidP="00945E23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6D65F5">
              <w:rPr>
                <w:sz w:val="16"/>
                <w:szCs w:val="16"/>
              </w:rPr>
              <w:t>Razina ostvarenosti odgojno obrazovnoga ishoda</w:t>
            </w:r>
            <w:r w:rsidR="00945E23" w:rsidRPr="006D65F5">
              <w:rPr>
                <w:sz w:val="16"/>
                <w:szCs w:val="16"/>
              </w:rPr>
              <w:tab/>
              <w:t>Razina usvojenosti ishoda</w:t>
            </w:r>
          </w:p>
          <w:p w14:paraId="48D9ED09" w14:textId="781AC09E" w:rsidR="00A06C1E" w:rsidRPr="006D65F5" w:rsidRDefault="00A06C1E" w:rsidP="00945E23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</w:p>
        </w:tc>
        <w:tc>
          <w:tcPr>
            <w:tcW w:w="14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4583" w14:textId="77777777" w:rsidR="00945E23" w:rsidRPr="00945E23" w:rsidRDefault="00945E23" w:rsidP="00D30AEB">
            <w:pPr>
              <w:spacing w:after="60"/>
            </w:pPr>
            <w:r w:rsidRPr="00945E23">
              <w:t>Odgojno obrazovni ishod</w:t>
            </w:r>
            <w:r w:rsidR="00D30AEB">
              <w:t>i</w:t>
            </w:r>
          </w:p>
        </w:tc>
      </w:tr>
      <w:tr w:rsidR="007B44FA" w:rsidRPr="000A6D0C" w14:paraId="64B0C607" w14:textId="77777777" w:rsidTr="00155C78">
        <w:trPr>
          <w:trHeight w:val="30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F94A1" w14:textId="77777777" w:rsidR="007B44FA" w:rsidRPr="000A6D0C" w:rsidRDefault="007B44FA" w:rsidP="00945E23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8AAE" w14:textId="77777777" w:rsidR="00994A2A" w:rsidRPr="00994A2A" w:rsidRDefault="00994A2A" w:rsidP="00994A2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994A2A">
              <w:rPr>
                <w:bCs/>
                <w:color w:val="403152" w:themeColor="accent4" w:themeShade="80"/>
                <w:sz w:val="20"/>
                <w:szCs w:val="20"/>
              </w:rPr>
              <w:t xml:space="preserve">HJ A.7.1. </w:t>
            </w:r>
          </w:p>
          <w:p w14:paraId="413F8D26" w14:textId="3D83F979" w:rsidR="007B44FA" w:rsidRDefault="00994A2A" w:rsidP="00994A2A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</w:rPr>
            </w:pPr>
            <w:r w:rsidRPr="00994A2A">
              <w:rPr>
                <w:bCs/>
                <w:color w:val="403152" w:themeColor="accent4" w:themeShade="80"/>
                <w:sz w:val="20"/>
                <w:szCs w:val="20"/>
              </w:rPr>
              <w:t>Učenik govori prema planu i razgovara primjenjujući vještine razgovora u skupini.</w:t>
            </w:r>
          </w:p>
          <w:p w14:paraId="10A20576" w14:textId="39EC81E2" w:rsidR="00994A2A" w:rsidRPr="000A6D0C" w:rsidRDefault="00994A2A" w:rsidP="007B44FA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D8F2A" w14:textId="77777777" w:rsidR="00994A2A" w:rsidRPr="00994A2A" w:rsidRDefault="00994A2A" w:rsidP="00994A2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994A2A">
              <w:rPr>
                <w:bCs/>
                <w:color w:val="403152" w:themeColor="accent4" w:themeShade="80"/>
                <w:sz w:val="20"/>
                <w:szCs w:val="20"/>
              </w:rPr>
              <w:t xml:space="preserve">HJ A.7.2. </w:t>
            </w:r>
          </w:p>
          <w:p w14:paraId="5DEFFBA6" w14:textId="767A1FE3" w:rsidR="007B44FA" w:rsidRPr="000A6D0C" w:rsidRDefault="00994A2A" w:rsidP="00994A2A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</w:rPr>
            </w:pPr>
            <w:r w:rsidRPr="00994A2A">
              <w:rPr>
                <w:bCs/>
                <w:color w:val="403152" w:themeColor="accent4" w:themeShade="80"/>
                <w:sz w:val="20"/>
                <w:szCs w:val="20"/>
              </w:rPr>
              <w:t>Učenik sluša tekst, izvodi zaključke i tumači značenje teksta.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057AC" w14:textId="77777777" w:rsidR="00994A2A" w:rsidRPr="00994A2A" w:rsidRDefault="00994A2A" w:rsidP="00994A2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994A2A">
              <w:rPr>
                <w:bCs/>
                <w:color w:val="403152" w:themeColor="accent4" w:themeShade="80"/>
                <w:sz w:val="20"/>
                <w:szCs w:val="20"/>
              </w:rPr>
              <w:t xml:space="preserve">HJ A.7.3. </w:t>
            </w:r>
          </w:p>
          <w:p w14:paraId="4898EE83" w14:textId="0EF03076" w:rsidR="007B44FA" w:rsidRPr="000A6D0C" w:rsidRDefault="00994A2A" w:rsidP="00994A2A">
            <w:pPr>
              <w:rPr>
                <w:color w:val="403152" w:themeColor="accent4" w:themeShade="80"/>
              </w:rPr>
            </w:pPr>
            <w:r w:rsidRPr="00994A2A">
              <w:rPr>
                <w:bCs/>
                <w:color w:val="403152" w:themeColor="accent4" w:themeShade="80"/>
                <w:sz w:val="20"/>
                <w:szCs w:val="20"/>
              </w:rPr>
              <w:t>Učenik čita tekst, izvodi zaključke i tumači značenje teksta.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9B5CE" w14:textId="77777777" w:rsidR="005D371A" w:rsidRPr="005D371A" w:rsidRDefault="005D371A" w:rsidP="005D371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5D371A">
              <w:rPr>
                <w:bCs/>
                <w:color w:val="403152" w:themeColor="accent4" w:themeShade="80"/>
                <w:sz w:val="20"/>
                <w:szCs w:val="20"/>
              </w:rPr>
              <w:t xml:space="preserve">HJ A.7.4. </w:t>
            </w:r>
          </w:p>
          <w:p w14:paraId="42AFB23A" w14:textId="31E08477" w:rsidR="007B44FA" w:rsidRPr="000A6D0C" w:rsidRDefault="005D371A" w:rsidP="005D371A">
            <w:pPr>
              <w:rPr>
                <w:color w:val="403152" w:themeColor="accent4" w:themeShade="80"/>
              </w:rPr>
            </w:pPr>
            <w:r w:rsidRPr="005D371A">
              <w:rPr>
                <w:bCs/>
                <w:color w:val="403152" w:themeColor="accent4" w:themeShade="80"/>
                <w:sz w:val="20"/>
                <w:szCs w:val="20"/>
              </w:rPr>
              <w:t>Učenik piše objektivne pripovjedne tekstove u skladu s temom i prema planu.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14D4D" w14:textId="77777777" w:rsidR="005D371A" w:rsidRPr="005D371A" w:rsidRDefault="005D371A" w:rsidP="005D371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5D371A">
              <w:rPr>
                <w:bCs/>
                <w:color w:val="403152" w:themeColor="accent4" w:themeShade="80"/>
                <w:sz w:val="20"/>
                <w:szCs w:val="20"/>
              </w:rPr>
              <w:t xml:space="preserve">HJ A.7.5. </w:t>
            </w:r>
          </w:p>
          <w:p w14:paraId="04E43FEF" w14:textId="26EF63B5" w:rsidR="007B44FA" w:rsidRPr="000A6D0C" w:rsidRDefault="005D371A" w:rsidP="005D371A">
            <w:pPr>
              <w:rPr>
                <w:color w:val="403152" w:themeColor="accent4" w:themeShade="80"/>
              </w:rPr>
            </w:pPr>
            <w:r w:rsidRPr="005D371A">
              <w:rPr>
                <w:bCs/>
                <w:color w:val="403152" w:themeColor="accent4" w:themeShade="80"/>
                <w:sz w:val="20"/>
                <w:szCs w:val="20"/>
              </w:rPr>
              <w:t>Učenik oblikuje tekst i primjenjuje znanja o sintaktičkom ustrojstvu rečenice na oglednim i čestim primjerima.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0AE52" w14:textId="77777777" w:rsidR="005D371A" w:rsidRPr="005D371A" w:rsidRDefault="005D371A" w:rsidP="005D371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5D371A">
              <w:rPr>
                <w:bCs/>
                <w:color w:val="403152" w:themeColor="accent4" w:themeShade="80"/>
                <w:sz w:val="20"/>
                <w:szCs w:val="20"/>
              </w:rPr>
              <w:t>HJ A.7.6.</w:t>
            </w:r>
          </w:p>
          <w:p w14:paraId="081D3CC3" w14:textId="243C36A3" w:rsidR="007B44FA" w:rsidRPr="000A6D0C" w:rsidRDefault="005D371A" w:rsidP="005D371A">
            <w:pPr>
              <w:rPr>
                <w:color w:val="403152" w:themeColor="accent4" w:themeShade="80"/>
              </w:rPr>
            </w:pPr>
            <w:r w:rsidRPr="005D371A">
              <w:rPr>
                <w:bCs/>
                <w:color w:val="403152" w:themeColor="accent4" w:themeShade="80"/>
                <w:sz w:val="20"/>
                <w:szCs w:val="20"/>
              </w:rPr>
              <w:t>Učenik imenuje tekstove i događaje važne za razvoj hrvatskoga jezika kroz hrvatsku povijest.</w:t>
            </w:r>
          </w:p>
        </w:tc>
      </w:tr>
      <w:tr w:rsidR="00BD278B" w:rsidRPr="00EF7222" w14:paraId="1F26368A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D56E" w14:textId="77777777" w:rsidR="00BD278B" w:rsidRPr="00EF7222" w:rsidRDefault="00BD278B" w:rsidP="00945E23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>Odlič</w:t>
            </w:r>
            <w:r>
              <w:rPr>
                <w:sz w:val="20"/>
                <w:szCs w:val="20"/>
              </w:rPr>
              <w:t>na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C376" w14:textId="4DDFEB0A" w:rsidR="00BD278B" w:rsidRPr="00C163DD" w:rsidRDefault="00472F94" w:rsidP="00472F94">
            <w:pPr>
              <w:spacing w:after="60"/>
              <w:rPr>
                <w:rStyle w:val="Istaknuto"/>
                <w:i w:val="0"/>
                <w:iCs w:val="0"/>
                <w:sz w:val="20"/>
              </w:rPr>
            </w:pPr>
            <w:r>
              <w:rPr>
                <w:sz w:val="20"/>
              </w:rPr>
              <w:t>S</w:t>
            </w:r>
            <w:r w:rsidRPr="00472F94">
              <w:rPr>
                <w:sz w:val="20"/>
              </w:rPr>
              <w:t>amostalno određuje svrhu govorenja</w:t>
            </w:r>
            <w:r>
              <w:rPr>
                <w:sz w:val="20"/>
              </w:rPr>
              <w:t xml:space="preserve"> (</w:t>
            </w:r>
            <w:r w:rsidRPr="00472F94">
              <w:rPr>
                <w:sz w:val="20"/>
              </w:rPr>
              <w:t>osobna i javna</w:t>
            </w:r>
            <w:r>
              <w:rPr>
                <w:sz w:val="20"/>
              </w:rPr>
              <w:t>); uspješno priprema i govori</w:t>
            </w:r>
            <w:r w:rsidR="00B477C7">
              <w:rPr>
                <w:sz w:val="20"/>
              </w:rPr>
              <w:t xml:space="preserve"> </w:t>
            </w:r>
            <w:r w:rsidRPr="00472F94">
              <w:rPr>
                <w:sz w:val="20"/>
              </w:rPr>
              <w:t>objektivne pripovjedne tekstove prema planu</w:t>
            </w:r>
            <w:r>
              <w:rPr>
                <w:sz w:val="20"/>
              </w:rPr>
              <w:t xml:space="preserve">; </w:t>
            </w:r>
            <w:r w:rsidRPr="00472F94">
              <w:rPr>
                <w:sz w:val="20"/>
              </w:rPr>
              <w:t>s lakoćom i vrlo uspješno samostalno priča, prepričava i opisuje;</w:t>
            </w:r>
            <w:r w:rsidR="00FE18B8">
              <w:rPr>
                <w:sz w:val="20"/>
              </w:rPr>
              <w:t xml:space="preserve"> s lakoćom </w:t>
            </w:r>
            <w:r w:rsidRPr="00472F94">
              <w:rPr>
                <w:sz w:val="20"/>
              </w:rPr>
              <w:t>razlikuje</w:t>
            </w:r>
            <w:r w:rsidR="00C156EE">
              <w:rPr>
                <w:sz w:val="20"/>
              </w:rPr>
              <w:t xml:space="preserve"> i rabi </w:t>
            </w:r>
            <w:r w:rsidRPr="00472F94">
              <w:rPr>
                <w:sz w:val="20"/>
              </w:rPr>
              <w:t>vještine razgovora u skupini</w:t>
            </w:r>
            <w:r w:rsidR="00C156EE">
              <w:rPr>
                <w:sz w:val="20"/>
              </w:rPr>
              <w:t xml:space="preserve"> (</w:t>
            </w:r>
            <w:r w:rsidRPr="00472F94">
              <w:rPr>
                <w:sz w:val="20"/>
              </w:rPr>
              <w:t>uvjeravanje, nagovaranje, pregovaranje, raspravljanje</w:t>
            </w:r>
            <w:r w:rsidR="00C156EE">
              <w:rPr>
                <w:sz w:val="20"/>
              </w:rPr>
              <w:t>)</w:t>
            </w:r>
            <w:r w:rsidR="0041221C">
              <w:rPr>
                <w:sz w:val="20"/>
              </w:rPr>
              <w:t xml:space="preserve">, </w:t>
            </w:r>
            <w:r w:rsidR="0041221C" w:rsidRPr="0041221C">
              <w:rPr>
                <w:sz w:val="20"/>
              </w:rPr>
              <w:t>redovito sudjeluje u spontanoj i planiranoj raspravi primjenjujući obilježja razgovora u skupini</w:t>
            </w:r>
            <w:r w:rsidR="00C156EE">
              <w:rPr>
                <w:sz w:val="20"/>
              </w:rPr>
              <w:t xml:space="preserve">; u potpunosti </w:t>
            </w:r>
            <w:r w:rsidRPr="00472F94">
              <w:rPr>
                <w:sz w:val="20"/>
              </w:rPr>
              <w:t>razlikuje spontanu i planiranu komunikaciju</w:t>
            </w:r>
            <w:r w:rsidR="00C156EE">
              <w:rPr>
                <w:sz w:val="20"/>
              </w:rPr>
              <w:t xml:space="preserve">; </w:t>
            </w:r>
            <w:r w:rsidRPr="00472F94">
              <w:rPr>
                <w:sz w:val="20"/>
              </w:rPr>
              <w:t>samostalno raspravlja spontano i prema unaprijed dogovorenoj temi</w:t>
            </w:r>
            <w:r w:rsidR="00C156EE">
              <w:rPr>
                <w:sz w:val="20"/>
              </w:rPr>
              <w:t xml:space="preserve">; jasno </w:t>
            </w:r>
            <w:r w:rsidRPr="00472F94">
              <w:rPr>
                <w:sz w:val="20"/>
              </w:rPr>
              <w:t xml:space="preserve"> obrazlaže vlastito mišljenje i stajalište o različitim temama u skladu s dobi i vlastitim iskustvom</w:t>
            </w:r>
            <w:r w:rsidR="00C163DD">
              <w:rPr>
                <w:sz w:val="20"/>
              </w:rPr>
              <w:t xml:space="preserve">; </w:t>
            </w:r>
            <w:r w:rsidRPr="00472F94">
              <w:rPr>
                <w:sz w:val="20"/>
              </w:rPr>
              <w:t>točno naglašava riječi u skladu s naglasnim sustavom hrvatskoga standardnog jezika</w:t>
            </w:r>
            <w:r w:rsidR="00C163DD">
              <w:rPr>
                <w:sz w:val="20"/>
              </w:rPr>
              <w:t xml:space="preserve">; uspješno </w:t>
            </w:r>
            <w:r w:rsidRPr="00472F94">
              <w:rPr>
                <w:sz w:val="20"/>
              </w:rPr>
              <w:t xml:space="preserve">povezuje izgovorne cjeline u </w:t>
            </w:r>
            <w:r w:rsidRPr="00472F94">
              <w:rPr>
                <w:sz w:val="20"/>
              </w:rPr>
              <w:lastRenderedPageBreak/>
              <w:t>veće cjeline i rečenice, rečeničnim naglaskom i rečeničnom intonacijom</w:t>
            </w:r>
            <w:r w:rsidR="00C163DD">
              <w:rPr>
                <w:sz w:val="20"/>
                <w:szCs w:val="20"/>
              </w:rPr>
              <w:t xml:space="preserve">; </w:t>
            </w:r>
            <w:r w:rsidR="00111EE7" w:rsidRPr="00C76B91">
              <w:rPr>
                <w:sz w:val="20"/>
                <w:szCs w:val="20"/>
              </w:rPr>
              <w:t xml:space="preserve">doživljaj teksta vješto i točno izražava govorom i glumom; svoju govornu poruku oblikuje potpunom i pravilnom rečenicom; logičnu i emocionalnu izražajnost pokazuje u svim </w:t>
            </w:r>
            <w:r w:rsidR="00426817" w:rsidRPr="00C76B91">
              <w:rPr>
                <w:sz w:val="20"/>
                <w:szCs w:val="20"/>
              </w:rPr>
              <w:t>oblicima govornih vježbi</w:t>
            </w:r>
            <w:r w:rsidR="00C76B91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7249" w14:textId="56CCD446" w:rsidR="00BD278B" w:rsidRPr="00984C5F" w:rsidRDefault="00850B2D" w:rsidP="00850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  <w:r w:rsidRPr="00850B2D">
              <w:rPr>
                <w:sz w:val="20"/>
                <w:szCs w:val="20"/>
              </w:rPr>
              <w:t>amostalno razlikuje svrhu slušanja</w:t>
            </w:r>
            <w:r>
              <w:rPr>
                <w:sz w:val="20"/>
                <w:szCs w:val="20"/>
              </w:rPr>
              <w:t xml:space="preserve"> (</w:t>
            </w:r>
            <w:r w:rsidRPr="00850B2D">
              <w:rPr>
                <w:sz w:val="20"/>
                <w:szCs w:val="20"/>
              </w:rPr>
              <w:t>osobna i javna</w:t>
            </w:r>
            <w:r>
              <w:rPr>
                <w:sz w:val="20"/>
                <w:szCs w:val="20"/>
              </w:rPr>
              <w:t xml:space="preserve">); s lakoćom </w:t>
            </w:r>
            <w:r w:rsidRPr="00850B2D">
              <w:rPr>
                <w:sz w:val="20"/>
                <w:szCs w:val="20"/>
              </w:rPr>
              <w:t>razlikuje empatijsko slušanje</w:t>
            </w:r>
            <w:r>
              <w:rPr>
                <w:sz w:val="20"/>
                <w:szCs w:val="20"/>
              </w:rPr>
              <w:t xml:space="preserve"> (</w:t>
            </w:r>
            <w:r w:rsidRPr="00850B2D">
              <w:rPr>
                <w:sz w:val="20"/>
                <w:szCs w:val="20"/>
              </w:rPr>
              <w:t>usmjereno na razumijevanje govornikovih osjećaja i potreba</w:t>
            </w:r>
            <w:r>
              <w:rPr>
                <w:sz w:val="20"/>
                <w:szCs w:val="20"/>
              </w:rPr>
              <w:t>)</w:t>
            </w:r>
            <w:r w:rsidRPr="00850B2D">
              <w:rPr>
                <w:sz w:val="20"/>
                <w:szCs w:val="20"/>
              </w:rPr>
              <w:t xml:space="preserve"> od drugih vrsta slušanja</w:t>
            </w:r>
            <w:r>
              <w:rPr>
                <w:sz w:val="20"/>
                <w:szCs w:val="20"/>
              </w:rPr>
              <w:t>; uspješno</w:t>
            </w:r>
            <w:r w:rsidRPr="00850B2D">
              <w:rPr>
                <w:sz w:val="20"/>
                <w:szCs w:val="20"/>
              </w:rPr>
              <w:t xml:space="preserve"> razlikuje </w:t>
            </w:r>
            <w:r w:rsidR="002559DD">
              <w:rPr>
                <w:sz w:val="20"/>
                <w:szCs w:val="20"/>
              </w:rPr>
              <w:t xml:space="preserve">i bilježi </w:t>
            </w:r>
            <w:r w:rsidRPr="00850B2D">
              <w:rPr>
                <w:sz w:val="20"/>
                <w:szCs w:val="20"/>
              </w:rPr>
              <w:t>bitne od nebitnih podataka u slušanome tekstu</w:t>
            </w:r>
            <w:r w:rsidR="002559DD">
              <w:rPr>
                <w:sz w:val="20"/>
                <w:szCs w:val="20"/>
              </w:rPr>
              <w:t xml:space="preserve">; vješto </w:t>
            </w:r>
            <w:r w:rsidRPr="00850B2D">
              <w:rPr>
                <w:sz w:val="20"/>
                <w:szCs w:val="20"/>
              </w:rPr>
              <w:t xml:space="preserve">organizira i interpretira podatke iz slušanoga teksta te ih </w:t>
            </w:r>
            <w:r w:rsidR="002559DD">
              <w:rPr>
                <w:sz w:val="20"/>
                <w:szCs w:val="20"/>
              </w:rPr>
              <w:t xml:space="preserve">samostalno </w:t>
            </w:r>
            <w:r w:rsidRPr="00850B2D">
              <w:rPr>
                <w:sz w:val="20"/>
                <w:szCs w:val="20"/>
              </w:rPr>
              <w:t>sažima u različite vrste bilježaka</w:t>
            </w:r>
            <w:r w:rsidR="002559DD">
              <w:rPr>
                <w:sz w:val="20"/>
                <w:szCs w:val="20"/>
              </w:rPr>
              <w:t xml:space="preserve">; </w:t>
            </w:r>
            <w:r w:rsidRPr="00850B2D">
              <w:rPr>
                <w:sz w:val="20"/>
                <w:szCs w:val="20"/>
              </w:rPr>
              <w:t>samostalno parafrazira slušani tekst</w:t>
            </w:r>
            <w:r w:rsidR="002559DD">
              <w:rPr>
                <w:sz w:val="20"/>
                <w:szCs w:val="20"/>
              </w:rPr>
              <w:t>; aktivno</w:t>
            </w:r>
            <w:r w:rsidRPr="00850B2D">
              <w:rPr>
                <w:sz w:val="20"/>
                <w:szCs w:val="20"/>
              </w:rPr>
              <w:t xml:space="preserve"> donosi niz </w:t>
            </w:r>
            <w:r w:rsidRPr="00850B2D">
              <w:rPr>
                <w:sz w:val="20"/>
                <w:szCs w:val="20"/>
              </w:rPr>
              <w:lastRenderedPageBreak/>
              <w:t>zaključaka da bi oblikovao smisao slušanoga teksta</w:t>
            </w:r>
            <w:r w:rsidR="002559DD">
              <w:rPr>
                <w:sz w:val="20"/>
                <w:szCs w:val="20"/>
              </w:rPr>
              <w:t xml:space="preserve">; s lakoćom </w:t>
            </w:r>
            <w:r w:rsidRPr="00850B2D">
              <w:rPr>
                <w:sz w:val="20"/>
                <w:szCs w:val="20"/>
              </w:rPr>
              <w:t>objašnjava značenje nepoznatih riječi iz slušanoga teksta služeći se rječnicima</w:t>
            </w:r>
            <w:r w:rsidR="002559DD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545A" w14:textId="64936904" w:rsidR="00020B93" w:rsidRPr="000B3FF0" w:rsidRDefault="000B3FF0" w:rsidP="00EF705B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Točno </w:t>
            </w:r>
            <w:r w:rsidRPr="000B3FF0">
              <w:rPr>
                <w:sz w:val="20"/>
              </w:rPr>
              <w:t>objašnjava svrhu čitanja</w:t>
            </w:r>
            <w:r>
              <w:rPr>
                <w:sz w:val="20"/>
              </w:rPr>
              <w:t xml:space="preserve"> (</w:t>
            </w:r>
            <w:r w:rsidRPr="000B3FF0">
              <w:rPr>
                <w:sz w:val="20"/>
              </w:rPr>
              <w:t>osobna i javna</w:t>
            </w:r>
            <w:r>
              <w:rPr>
                <w:sz w:val="20"/>
              </w:rPr>
              <w:t xml:space="preserve">); s lakoćom </w:t>
            </w:r>
            <w:r w:rsidRPr="000B3FF0">
              <w:rPr>
                <w:sz w:val="20"/>
              </w:rPr>
              <w:t>uočava grafičku strukturu teksta</w:t>
            </w:r>
            <w:r>
              <w:rPr>
                <w:sz w:val="20"/>
              </w:rPr>
              <w:t xml:space="preserve">; vješto </w:t>
            </w:r>
            <w:r w:rsidRPr="000B3FF0">
              <w:rPr>
                <w:sz w:val="20"/>
              </w:rPr>
              <w:t>objašnjava svrhu slikovnih elemenata</w:t>
            </w:r>
            <w:r w:rsidR="00FE5242">
              <w:rPr>
                <w:sz w:val="20"/>
              </w:rPr>
              <w:t xml:space="preserve">; </w:t>
            </w:r>
            <w:r>
              <w:rPr>
                <w:sz w:val="20"/>
              </w:rPr>
              <w:t>uspješno</w:t>
            </w:r>
            <w:r w:rsidRPr="000B3FF0">
              <w:rPr>
                <w:sz w:val="20"/>
              </w:rPr>
              <w:t xml:space="preserve"> razlikuje slične podatke u čitanome tekstu</w:t>
            </w:r>
            <w:r>
              <w:rPr>
                <w:sz w:val="20"/>
              </w:rPr>
              <w:t xml:space="preserve">; </w:t>
            </w:r>
            <w:r w:rsidRPr="000B3FF0">
              <w:rPr>
                <w:sz w:val="20"/>
              </w:rPr>
              <w:t>samostalno pojednostavnjuje složene podatke iz čitanoga teksta</w:t>
            </w:r>
            <w:r>
              <w:rPr>
                <w:sz w:val="20"/>
              </w:rPr>
              <w:t xml:space="preserve">; vješto </w:t>
            </w:r>
            <w:r w:rsidRPr="000B3FF0">
              <w:rPr>
                <w:sz w:val="20"/>
              </w:rPr>
              <w:t>organizira i interpretira podatke iz čitanoga teksta i sažima ih u različite vrste bilježaka</w:t>
            </w:r>
            <w:r>
              <w:rPr>
                <w:sz w:val="20"/>
              </w:rPr>
              <w:t xml:space="preserve">; </w:t>
            </w:r>
            <w:r w:rsidRPr="000B3FF0">
              <w:rPr>
                <w:sz w:val="20"/>
              </w:rPr>
              <w:t>samostalno pronalazi dokaze i potkrepljuje zaključke do kojih je došao čitanjem</w:t>
            </w:r>
            <w:r>
              <w:rPr>
                <w:sz w:val="20"/>
              </w:rPr>
              <w:t xml:space="preserve">; </w:t>
            </w:r>
            <w:r w:rsidRPr="000B3FF0">
              <w:rPr>
                <w:sz w:val="20"/>
              </w:rPr>
              <w:t>samostalno izabire odgovarajuće izvore za istraživanje informacija u skladu sa zadatkom</w:t>
            </w:r>
            <w:r>
              <w:rPr>
                <w:sz w:val="20"/>
              </w:rPr>
              <w:t xml:space="preserve">; s lakoćom </w:t>
            </w:r>
            <w:r w:rsidRPr="000B3FF0">
              <w:rPr>
                <w:sz w:val="20"/>
              </w:rPr>
              <w:t xml:space="preserve">objašnjava značenje nepoznatih riječi služeći se </w:t>
            </w:r>
            <w:r w:rsidRPr="000B3FF0">
              <w:rPr>
                <w:sz w:val="20"/>
              </w:rPr>
              <w:lastRenderedPageBreak/>
              <w:t>rječnicima</w:t>
            </w:r>
            <w:r>
              <w:rPr>
                <w:sz w:val="20"/>
              </w:rPr>
              <w:t xml:space="preserve">; </w:t>
            </w:r>
            <w:r w:rsidR="006D788C">
              <w:rPr>
                <w:sz w:val="20"/>
              </w:rPr>
              <w:t xml:space="preserve">naglas čita tekst protočno i točno, poštuje rečeničnu </w:t>
            </w:r>
            <w:r w:rsidR="002C2547">
              <w:rPr>
                <w:sz w:val="20"/>
              </w:rPr>
              <w:t>intonaciju</w:t>
            </w:r>
            <w:r w:rsidR="006D788C">
              <w:rPr>
                <w:sz w:val="20"/>
              </w:rPr>
              <w:t>, u čitanju postiže izražajnost, ispravno shvaća pročitano i pamti glavne ideje</w:t>
            </w:r>
            <w:r>
              <w:rPr>
                <w:sz w:val="20"/>
              </w:rPr>
              <w:t>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6061" w14:textId="77777777" w:rsidR="00BD278B" w:rsidRDefault="004C587E" w:rsidP="008E093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Uspješno</w:t>
            </w:r>
            <w:r w:rsidRPr="004C587E">
              <w:rPr>
                <w:sz w:val="20"/>
              </w:rPr>
              <w:t xml:space="preserve"> objektivno</w:t>
            </w:r>
            <w:r>
              <w:rPr>
                <w:sz w:val="20"/>
              </w:rPr>
              <w:t xml:space="preserve"> pripovijeda (</w:t>
            </w:r>
            <w:r w:rsidRPr="004C587E">
              <w:rPr>
                <w:sz w:val="20"/>
              </w:rPr>
              <w:t>promatra i prati događaj, zapaža tijek događaja i uključenost sudionika događaja poštujući točnost i istinitost činjenica</w:t>
            </w:r>
            <w:r>
              <w:rPr>
                <w:sz w:val="20"/>
              </w:rPr>
              <w:t>); s</w:t>
            </w:r>
            <w:r w:rsidRPr="004C587E">
              <w:rPr>
                <w:sz w:val="20"/>
              </w:rPr>
              <w:t>amostalno odgovara na pitanja tko sudjeluje u događaju, što se događa, gdje se i kada događa i koji je uzrok događaja (zašto i kako?)</w:t>
            </w:r>
            <w:r>
              <w:rPr>
                <w:sz w:val="20"/>
              </w:rPr>
              <w:t>; redovito</w:t>
            </w:r>
            <w:r w:rsidRPr="004C587E">
              <w:rPr>
                <w:sz w:val="20"/>
              </w:rPr>
              <w:t xml:space="preserve"> poštuje načelo sažetosti, potpunosti, aktualnosti, točnosti i uvjerljivosti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postiže cjelovitost teksta, sadržajnu razrađenost  i stilsku ujednačenost, piše točno i kompozicijski utemeljeno, pokazuje bogatstvo leksika i teži originalnosti, pokazuje visok stupanj usvojenosti pravopisnoga i gramatičkoga gradiva, piše čitkim slovopisom, vlada zakonitostima organiziranja i oblikovanja različitih vrsta pisanih tekstova, samostalno se služi pravopisom radi poštivanja pravopisne norme, piše u skladu s usvojenim gramatičkim i pravopisnim pravilima</w:t>
            </w:r>
            <w:r>
              <w:rPr>
                <w:sz w:val="20"/>
              </w:rPr>
              <w:t xml:space="preserve">; samoinicijativno </w:t>
            </w:r>
            <w:r w:rsidRPr="004C587E">
              <w:rPr>
                <w:sz w:val="20"/>
              </w:rPr>
              <w:t>ponovno čita i pregledava napisani tekst radi usavršavanja teksta služeći se pravopisom i rječnicima</w:t>
            </w:r>
            <w:r>
              <w:rPr>
                <w:sz w:val="20"/>
              </w:rPr>
              <w:t xml:space="preserve">; s lakoćom </w:t>
            </w:r>
            <w:r w:rsidRPr="004C587E">
              <w:rPr>
                <w:sz w:val="20"/>
              </w:rPr>
              <w:lastRenderedPageBreak/>
              <w:t>uočava i izostavlja suvišne riječi (pleonazme) u govoru i pismu</w:t>
            </w:r>
            <w:r>
              <w:rPr>
                <w:sz w:val="20"/>
              </w:rPr>
              <w:t>; uspješno</w:t>
            </w:r>
            <w:r w:rsidRPr="004C587E">
              <w:rPr>
                <w:sz w:val="20"/>
              </w:rPr>
              <w:t xml:space="preserve"> razlikuje činjenice od mišljenja i stavova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samostalno uspoređuje informacije iz različitih izvora radi procjene pouzdanosti, točnosti i autorstva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selektivno i kritički preuzima informacije iz različitih izvora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točno piše veliko početno slovo u jednorječnim i višerječnim imenim</w:t>
            </w:r>
            <w:r>
              <w:rPr>
                <w:sz w:val="20"/>
              </w:rPr>
              <w:t xml:space="preserve">a; uspješno </w:t>
            </w:r>
            <w:r w:rsidRPr="004C587E">
              <w:rPr>
                <w:sz w:val="20"/>
              </w:rPr>
              <w:t>razlikuje upravni i neupravni govor u pismu</w:t>
            </w:r>
            <w:r>
              <w:rPr>
                <w:sz w:val="20"/>
              </w:rPr>
              <w:t xml:space="preserve">. </w:t>
            </w:r>
          </w:p>
          <w:p w14:paraId="7579E805" w14:textId="239DD223" w:rsidR="00227D14" w:rsidRPr="008C79AE" w:rsidRDefault="00227D14" w:rsidP="008E093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F43C" w14:textId="2027F1A6" w:rsidR="00BD278B" w:rsidRPr="000F6C95" w:rsidRDefault="009F206A" w:rsidP="009F206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Vješto</w:t>
            </w:r>
            <w:r w:rsidR="00FF468D">
              <w:rPr>
                <w:sz w:val="20"/>
              </w:rPr>
              <w:t xml:space="preserve"> </w:t>
            </w:r>
            <w:r w:rsidRPr="009F206A">
              <w:rPr>
                <w:sz w:val="20"/>
              </w:rPr>
              <w:t>objašnjava sintaktičko ustrojstvo rečenice na oglednim i čestim primjerima</w:t>
            </w:r>
            <w:r>
              <w:rPr>
                <w:sz w:val="20"/>
              </w:rPr>
              <w:t xml:space="preserve">; uspješno </w:t>
            </w:r>
            <w:r w:rsidRPr="009F206A">
              <w:rPr>
                <w:sz w:val="20"/>
              </w:rPr>
              <w:t>razlikuje značenje i službu padeža u rečenici</w:t>
            </w:r>
            <w:r>
              <w:rPr>
                <w:sz w:val="20"/>
              </w:rPr>
              <w:t xml:space="preserve">; </w:t>
            </w:r>
            <w:r w:rsidRPr="009F206A">
              <w:rPr>
                <w:sz w:val="20"/>
              </w:rPr>
              <w:t>samostalno objašnjava stilski neobilježeni i stilski obilježeni red riječi u rečenici na oglednim i čestim primjerima</w:t>
            </w:r>
            <w:r>
              <w:rPr>
                <w:sz w:val="20"/>
              </w:rPr>
              <w:t xml:space="preserve">; s lakoćom </w:t>
            </w:r>
            <w:r w:rsidRPr="009F206A">
              <w:rPr>
                <w:sz w:val="20"/>
              </w:rPr>
              <w:t>razlikuje glasovne promjen</w:t>
            </w:r>
            <w:r>
              <w:rPr>
                <w:sz w:val="20"/>
              </w:rPr>
              <w:t>e (</w:t>
            </w:r>
            <w:r w:rsidRPr="009F206A">
              <w:rPr>
                <w:sz w:val="20"/>
              </w:rPr>
              <w:t>sibilarizacija, palatalizacija, jotacija, nepostojani a</w:t>
            </w:r>
            <w:r>
              <w:rPr>
                <w:sz w:val="20"/>
              </w:rPr>
              <w:t xml:space="preserve">); točno </w:t>
            </w:r>
            <w:r w:rsidRPr="009F206A">
              <w:rPr>
                <w:sz w:val="20"/>
              </w:rPr>
              <w:t>provodi (i, gdje je potrebno, bilježi) glasovne promjene u riječima</w:t>
            </w:r>
            <w:r>
              <w:rPr>
                <w:sz w:val="20"/>
              </w:rPr>
              <w:t xml:space="preserve">; točno </w:t>
            </w:r>
            <w:r w:rsidRPr="009F206A">
              <w:rPr>
                <w:sz w:val="20"/>
              </w:rPr>
              <w:t>imenuje naglaske u hrvatskome standardnom jeziku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9BB4" w14:textId="4E1567CB" w:rsidR="00BD278B" w:rsidRPr="00E648FA" w:rsidRDefault="00F12D12" w:rsidP="00F12D12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 lakoćom</w:t>
            </w:r>
            <w:r w:rsidRPr="00F12D12">
              <w:rPr>
                <w:sz w:val="20"/>
              </w:rPr>
              <w:t xml:space="preserve"> objašnjava povezanost i uvjetovanost razvoja hrvatskoga jezika s razvojem nacionalnog identiteta i kulture</w:t>
            </w:r>
            <w:r>
              <w:rPr>
                <w:sz w:val="20"/>
              </w:rPr>
              <w:t xml:space="preserve">; sigurno i točno </w:t>
            </w:r>
            <w:r w:rsidRPr="00F12D12">
              <w:rPr>
                <w:sz w:val="20"/>
              </w:rPr>
              <w:t>navodi autora, naslov i godinu te samostalno tumači važnost prvoga hrvatskog rječnika i prve hrvatske gramatike</w:t>
            </w:r>
            <w:r w:rsidR="00FC7282">
              <w:rPr>
                <w:sz w:val="20"/>
              </w:rPr>
              <w:t xml:space="preserve">; uspješno </w:t>
            </w:r>
            <w:r w:rsidRPr="00F12D12">
              <w:rPr>
                <w:sz w:val="20"/>
              </w:rPr>
              <w:t>objašnjava značajke i navodi vodeće ličnosti ilirskoga pokreta</w:t>
            </w:r>
            <w:r w:rsidR="00FC7282">
              <w:rPr>
                <w:sz w:val="20"/>
              </w:rPr>
              <w:t xml:space="preserve">; vješto </w:t>
            </w:r>
            <w:r w:rsidRPr="00F12D12">
              <w:rPr>
                <w:sz w:val="20"/>
              </w:rPr>
              <w:t>objašnjava</w:t>
            </w:r>
            <w:r w:rsidR="00FC7282">
              <w:rPr>
                <w:sz w:val="20"/>
              </w:rPr>
              <w:t>, promišlja i zaključuje</w:t>
            </w:r>
            <w:r w:rsidRPr="00F12D12">
              <w:rPr>
                <w:sz w:val="20"/>
              </w:rPr>
              <w:t xml:space="preserve"> o događajima i ličnostima važnima za razvoj hrvatskoga jezika u 20. stoljeću</w:t>
            </w:r>
            <w:r w:rsidR="00FC7282">
              <w:rPr>
                <w:sz w:val="20"/>
              </w:rPr>
              <w:t xml:space="preserve">; </w:t>
            </w:r>
            <w:r w:rsidRPr="00F12D12">
              <w:rPr>
                <w:sz w:val="20"/>
              </w:rPr>
              <w:t xml:space="preserve">samostalno istražuje </w:t>
            </w:r>
            <w:r w:rsidRPr="00F12D12">
              <w:rPr>
                <w:sz w:val="20"/>
              </w:rPr>
              <w:lastRenderedPageBreak/>
              <w:t>suvremene jezične priručnike radi upoznavanja suvremene leksikografije i uočava brojnost jezičnih priručnika</w:t>
            </w:r>
            <w:r w:rsidR="00FC7282">
              <w:rPr>
                <w:sz w:val="20"/>
              </w:rPr>
              <w:t>.</w:t>
            </w:r>
          </w:p>
        </w:tc>
      </w:tr>
      <w:tr w:rsidR="00E648FA" w:rsidRPr="00EF7222" w14:paraId="07C256BF" w14:textId="77777777" w:rsidTr="00155C78">
        <w:trPr>
          <w:trHeight w:val="4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0010" w14:textId="77777777" w:rsidR="00E648FA" w:rsidRPr="00EF7222" w:rsidRDefault="00E648FA" w:rsidP="00E648FA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lastRenderedPageBreak/>
              <w:t>Vrlo dob</w:t>
            </w:r>
            <w:r>
              <w:rPr>
                <w:sz w:val="20"/>
                <w:szCs w:val="20"/>
              </w:rPr>
              <w:t>ra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1491" w14:textId="3C6FF11E" w:rsidR="00E648FA" w:rsidRPr="00572881" w:rsidRDefault="00615A7B" w:rsidP="00B477C7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O</w:t>
            </w:r>
            <w:r w:rsidR="00B477C7" w:rsidRPr="00B477C7">
              <w:rPr>
                <w:sz w:val="20"/>
              </w:rPr>
              <w:t>dređuje svrhu govorenja (osobna i javna); priprema i govori objektivne pripovjedne tekstove prema planu; samostalno priča, prepričava i opisuje; razlikuje i rabi vještine razgovora u skupini (uvjeravanje, nagovaranje, pregovaranje, raspravljanje)</w:t>
            </w:r>
            <w:r w:rsidR="0041221C">
              <w:rPr>
                <w:sz w:val="20"/>
              </w:rPr>
              <w:t>; uglavnom</w:t>
            </w:r>
            <w:r w:rsidR="0041221C" w:rsidRPr="0041221C">
              <w:rPr>
                <w:sz w:val="20"/>
              </w:rPr>
              <w:t xml:space="preserve"> sudjeluje u spontanoj i planiranoj raspravi primjenjujući obilježja razgovora u skupini</w:t>
            </w:r>
            <w:r w:rsidR="00B477C7" w:rsidRPr="00B477C7">
              <w:rPr>
                <w:sz w:val="20"/>
              </w:rPr>
              <w:t>; razlikuje spontanu i planiranu komunikaciju; raspravlja spontano i prema unaprijed dogovorenoj temi;</w:t>
            </w:r>
            <w:r w:rsidR="00A21A94">
              <w:rPr>
                <w:sz w:val="20"/>
              </w:rPr>
              <w:t xml:space="preserve"> </w:t>
            </w:r>
            <w:r w:rsidR="00B477C7" w:rsidRPr="00B477C7">
              <w:rPr>
                <w:sz w:val="20"/>
              </w:rPr>
              <w:t>obrazlaže vlastito mišljenje i stajalište o različitim temama u skladu s dobi i vlastitim iskustvom; naglašava riječi u skladu s naglasnim sustavom hrvatskoga standardnog jezika; povezuje izgovorne cjeline u veće cjeline i rečenice, rečeničnim naglaskom i rečeničnom intonacijom; doživljaj teksta izražava govorom i glumom</w:t>
            </w:r>
            <w:r w:rsidR="00A21A94">
              <w:rPr>
                <w:sz w:val="20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E5B4" w14:textId="4047457B" w:rsidR="00E648FA" w:rsidRPr="00DB1E65" w:rsidRDefault="001705B6" w:rsidP="00E648FA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R</w:t>
            </w:r>
            <w:r w:rsidRPr="001705B6">
              <w:rPr>
                <w:sz w:val="20"/>
                <w:szCs w:val="20"/>
              </w:rPr>
              <w:t>azlikuje svrhu slušanja (osobna i javna);</w:t>
            </w:r>
            <w:r>
              <w:rPr>
                <w:sz w:val="20"/>
                <w:szCs w:val="20"/>
              </w:rPr>
              <w:t xml:space="preserve"> </w:t>
            </w:r>
            <w:r w:rsidRPr="001705B6">
              <w:rPr>
                <w:sz w:val="20"/>
                <w:szCs w:val="20"/>
              </w:rPr>
              <w:t>razlikuje empatijsko slušanje (usmjereno na razumijevanje govornikovih osjećaja i potreba) od drugih vrsta slušanja;</w:t>
            </w:r>
            <w:r>
              <w:rPr>
                <w:sz w:val="20"/>
                <w:szCs w:val="20"/>
              </w:rPr>
              <w:t xml:space="preserve"> </w:t>
            </w:r>
            <w:r w:rsidRPr="001705B6">
              <w:rPr>
                <w:sz w:val="20"/>
                <w:szCs w:val="20"/>
              </w:rPr>
              <w:t>razlikuje i bilježi bitne od nebitnih podataka u slušanome tekstu;</w:t>
            </w:r>
            <w:r>
              <w:rPr>
                <w:sz w:val="20"/>
                <w:szCs w:val="20"/>
              </w:rPr>
              <w:t xml:space="preserve"> uglavnom </w:t>
            </w:r>
            <w:r w:rsidRPr="001705B6">
              <w:rPr>
                <w:sz w:val="20"/>
                <w:szCs w:val="20"/>
              </w:rPr>
              <w:t xml:space="preserve">organizira i interpretira podatke iz slušanoga teksta te ih sažima u različite vrste bilježaka; parafrazira slušani tekst; </w:t>
            </w:r>
            <w:r>
              <w:rPr>
                <w:sz w:val="20"/>
                <w:szCs w:val="20"/>
              </w:rPr>
              <w:t xml:space="preserve">uglavnom </w:t>
            </w:r>
            <w:r w:rsidRPr="001705B6">
              <w:rPr>
                <w:sz w:val="20"/>
                <w:szCs w:val="20"/>
              </w:rPr>
              <w:t>donosi zaključk</w:t>
            </w:r>
            <w:r>
              <w:rPr>
                <w:sz w:val="20"/>
                <w:szCs w:val="20"/>
              </w:rPr>
              <w:t>e</w:t>
            </w:r>
            <w:r w:rsidRPr="001705B6">
              <w:rPr>
                <w:sz w:val="20"/>
                <w:szCs w:val="20"/>
              </w:rPr>
              <w:t xml:space="preserve"> da bi oblikovao smisao slušanoga teksta; objašnjava značenje nepoznatih riječi iz slušanoga teksta služeći se rječnicima.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FADD" w14:textId="32F77394" w:rsidR="00E648FA" w:rsidRPr="00020B93" w:rsidRDefault="00020B93" w:rsidP="00020B93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020B93">
              <w:rPr>
                <w:sz w:val="20"/>
                <w:szCs w:val="20"/>
              </w:rPr>
              <w:t xml:space="preserve">bjašnjava svrhu čitanja (osobna i javna); </w:t>
            </w:r>
            <w:r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>uočava grafičku strukturu teksta; objašnjava svrhu slikovnih elemenata</w:t>
            </w:r>
            <w:r>
              <w:rPr>
                <w:sz w:val="20"/>
                <w:szCs w:val="20"/>
              </w:rPr>
              <w:t xml:space="preserve">, </w:t>
            </w:r>
            <w:r w:rsidRPr="00020B93">
              <w:rPr>
                <w:sz w:val="20"/>
                <w:szCs w:val="20"/>
              </w:rPr>
              <w:t xml:space="preserve">razlikuje slične podatke u čitanome tekstu; </w:t>
            </w:r>
            <w:r w:rsidR="00FE5242"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 xml:space="preserve">pojednostavnjuje složene podatke iz čitanoga teksta; organizira i interpretira podatke iz čitanoga teksta i sažima ih u različite vrste bilježaka; pronalazi dokaze i </w:t>
            </w:r>
            <w:r w:rsidR="00FE5242">
              <w:rPr>
                <w:sz w:val="20"/>
                <w:szCs w:val="20"/>
              </w:rPr>
              <w:t xml:space="preserve">većinom </w:t>
            </w:r>
            <w:r w:rsidRPr="00020B93">
              <w:rPr>
                <w:sz w:val="20"/>
                <w:szCs w:val="20"/>
              </w:rPr>
              <w:t xml:space="preserve">potkrepljuje zaključke do kojih je došao čitanjem; izabire odgovarajuće izvore za istraživanje informacija u skladu sa zadatkom; objašnjava značenje nepoznatih riječi služeći se rječnicima; naglas čita tekst, </w:t>
            </w:r>
            <w:r w:rsidR="00FE5242"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 xml:space="preserve">poštuje rečeničnu intonaciju, u čitanju </w:t>
            </w:r>
            <w:r w:rsidR="00FE5242">
              <w:rPr>
                <w:sz w:val="20"/>
                <w:szCs w:val="20"/>
              </w:rPr>
              <w:t xml:space="preserve">često </w:t>
            </w:r>
            <w:r w:rsidRPr="00020B93">
              <w:rPr>
                <w:sz w:val="20"/>
                <w:szCs w:val="20"/>
              </w:rPr>
              <w:t xml:space="preserve">postiže izražajnost, </w:t>
            </w:r>
            <w:r w:rsidR="00FE5242"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 xml:space="preserve">ispravno shvaća </w:t>
            </w:r>
            <w:r w:rsidRPr="00020B93">
              <w:rPr>
                <w:sz w:val="20"/>
                <w:szCs w:val="20"/>
              </w:rPr>
              <w:lastRenderedPageBreak/>
              <w:t>pročitano i pamti glavne ideje.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9513" w14:textId="77777777" w:rsidR="00227D14" w:rsidRDefault="009C1CCE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O</w:t>
            </w:r>
            <w:r w:rsidR="004C587E" w:rsidRPr="004C587E">
              <w:rPr>
                <w:sz w:val="20"/>
              </w:rPr>
              <w:t xml:space="preserve">bjektivno pripovijeda (promatra i prati događaj, zapaža tijek događaja i uključenost sudionika događaja poštujući točnost i istinitost činjenica); odgovara na pitanja tko sudjeluje u događaju, što se događa, gdje se i kada događa i koji je uzrok događaja (zašto i kako?); poštuje načelo sažetosti, potpunosti, aktualnosti, točnosti i uvjerljivosti; </w:t>
            </w:r>
            <w:r>
              <w:rPr>
                <w:sz w:val="20"/>
              </w:rPr>
              <w:t xml:space="preserve">uglavnom </w:t>
            </w:r>
            <w:r w:rsidR="004C587E" w:rsidRPr="004C587E">
              <w:rPr>
                <w:sz w:val="20"/>
              </w:rPr>
              <w:t xml:space="preserve">postiže cjelovitost teksta, sadržajnu razrađenost  i stilsku ujednačenost, </w:t>
            </w:r>
            <w:r>
              <w:rPr>
                <w:sz w:val="20"/>
              </w:rPr>
              <w:t xml:space="preserve">većinom </w:t>
            </w:r>
            <w:r w:rsidR="004C587E" w:rsidRPr="004C587E">
              <w:rPr>
                <w:sz w:val="20"/>
              </w:rPr>
              <w:t xml:space="preserve">piše točno i kompozicijski utemeljeno, </w:t>
            </w:r>
            <w:r>
              <w:rPr>
                <w:sz w:val="20"/>
              </w:rPr>
              <w:t xml:space="preserve">često </w:t>
            </w:r>
            <w:r w:rsidR="004C587E" w:rsidRPr="004C587E">
              <w:rPr>
                <w:sz w:val="20"/>
              </w:rPr>
              <w:t xml:space="preserve">pokazuje bogatstvo leksika i teži originalnosti, pokazuje usvojenost pravopisnoga i gramatičkoga gradiva, piše čitkim slovopisom, </w:t>
            </w:r>
            <w:r>
              <w:rPr>
                <w:sz w:val="20"/>
              </w:rPr>
              <w:t xml:space="preserve">uglavnom </w:t>
            </w:r>
            <w:r w:rsidR="004C587E" w:rsidRPr="004C587E">
              <w:rPr>
                <w:sz w:val="20"/>
              </w:rPr>
              <w:t xml:space="preserve">vlada zakonitostima organiziranja i oblikovanja različitih vrsta pisanih tekstova, služi </w:t>
            </w:r>
            <w:r>
              <w:rPr>
                <w:sz w:val="20"/>
              </w:rPr>
              <w:t xml:space="preserve">se </w:t>
            </w:r>
            <w:r w:rsidR="004C587E" w:rsidRPr="004C587E">
              <w:rPr>
                <w:sz w:val="20"/>
              </w:rPr>
              <w:t xml:space="preserve">pravopisom radi poštivanja pravopisne norme, </w:t>
            </w:r>
            <w:r>
              <w:rPr>
                <w:sz w:val="20"/>
              </w:rPr>
              <w:t xml:space="preserve">uglavnom </w:t>
            </w:r>
            <w:r w:rsidR="004C587E" w:rsidRPr="004C587E">
              <w:rPr>
                <w:sz w:val="20"/>
              </w:rPr>
              <w:t xml:space="preserve">piše u skladu s usvojenim gramatičkim i pravopisnim pravilima; </w:t>
            </w:r>
            <w:r>
              <w:rPr>
                <w:sz w:val="20"/>
              </w:rPr>
              <w:t>često</w:t>
            </w:r>
            <w:r w:rsidR="004C587E" w:rsidRPr="004C587E">
              <w:rPr>
                <w:sz w:val="20"/>
              </w:rPr>
              <w:t xml:space="preserve"> ponovno čita i pregledava napisani tekst radi usavršavanja teksta služeći se pravopisom i rječnicima; uočava i izostavlja suvišne riječi (pleonazme) u govoru i pismu; razlikuje činjenice od mišljenja i stavova; uspoređuje informacije iz različitih izvora radi procjene pouzdanosti, točnosti i autorstva; </w:t>
            </w:r>
            <w:r>
              <w:rPr>
                <w:sz w:val="20"/>
              </w:rPr>
              <w:t xml:space="preserve">ponekad </w:t>
            </w:r>
            <w:r w:rsidR="004C587E" w:rsidRPr="004C587E">
              <w:rPr>
                <w:sz w:val="20"/>
              </w:rPr>
              <w:t xml:space="preserve">selektivno i kritički </w:t>
            </w:r>
            <w:r w:rsidR="004C587E" w:rsidRPr="004C587E">
              <w:rPr>
                <w:sz w:val="20"/>
              </w:rPr>
              <w:lastRenderedPageBreak/>
              <w:t>preuzima informacije iz različitih izvora; piše veliko početno slovo u jednorječnim i višerječnim imenima; razlikuje upravni i neupravni govor u pismu.</w:t>
            </w:r>
          </w:p>
          <w:p w14:paraId="1827CD46" w14:textId="4AA166AB" w:rsidR="00F8698B" w:rsidRPr="008C79AE" w:rsidRDefault="00F8698B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B9DD" w14:textId="1CA641E7" w:rsidR="00E648FA" w:rsidRPr="000F6C95" w:rsidRDefault="009F206A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O</w:t>
            </w:r>
            <w:r w:rsidRPr="009F206A">
              <w:rPr>
                <w:sz w:val="20"/>
              </w:rPr>
              <w:t>bjašnjava sintaktičko ustrojstvo rečenice na oglednim i čestim primjerima; razlikuje značenje i službu padeža u rečenici; objašnjava stilski neobilježeni i stilski obilježeni red riječi u rečenici na oglednim i čestim primjerima; razlikuje glasovne promjene (sibilarizacija, palatalizacija, jotacija, nepostojani a); provodi (i, gdje je potrebno, bilježi) glasovne promjene u riječima; imenuje naglaske u hrvatskome standardnom jeziku.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3F68" w14:textId="4049DB2C" w:rsidR="00E648FA" w:rsidRPr="00E648FA" w:rsidRDefault="00FC7282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O</w:t>
            </w:r>
            <w:r w:rsidRPr="00FC7282">
              <w:rPr>
                <w:sz w:val="20"/>
              </w:rPr>
              <w:t xml:space="preserve">bjašnjava povezanost i uvjetovanost razvoja hrvatskoga jezika s razvojem nacionalnog identiteta i kulture; navodi autora, naslov i godinu te tumači važnost prvoga hrvatskog rječnika i prve hrvatske gramatike; objašnjava značajke i navodi vodeće ličnosti ilirskoga pokreta; </w:t>
            </w:r>
            <w:r>
              <w:rPr>
                <w:sz w:val="20"/>
              </w:rPr>
              <w:t xml:space="preserve">uglavnom </w:t>
            </w:r>
            <w:r w:rsidRPr="00FC7282">
              <w:rPr>
                <w:sz w:val="20"/>
              </w:rPr>
              <w:t>objašnjava</w:t>
            </w:r>
            <w:r>
              <w:rPr>
                <w:sz w:val="20"/>
              </w:rPr>
              <w:t xml:space="preserve"> </w:t>
            </w:r>
            <w:r w:rsidRPr="00FC7282">
              <w:rPr>
                <w:sz w:val="20"/>
              </w:rPr>
              <w:t xml:space="preserve">o događajima i ličnostima važnima za razvoj hrvatskoga jezika u 20. stoljeću; istražuje </w:t>
            </w:r>
            <w:r>
              <w:rPr>
                <w:sz w:val="20"/>
              </w:rPr>
              <w:t xml:space="preserve">neke </w:t>
            </w:r>
            <w:r w:rsidRPr="00FC7282">
              <w:rPr>
                <w:sz w:val="20"/>
              </w:rPr>
              <w:t>suvremene jezične priručnike radi upoznavanja suvremene leksikografije</w:t>
            </w:r>
            <w:r>
              <w:rPr>
                <w:sz w:val="20"/>
              </w:rPr>
              <w:t>.</w:t>
            </w:r>
          </w:p>
        </w:tc>
      </w:tr>
      <w:tr w:rsidR="00E648FA" w:rsidRPr="00EF7222" w14:paraId="785D0275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8852" w14:textId="77777777" w:rsidR="00E648FA" w:rsidRPr="00EF7222" w:rsidRDefault="00E648FA" w:rsidP="00E648FA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>Dob</w:t>
            </w:r>
            <w:r>
              <w:rPr>
                <w:sz w:val="20"/>
                <w:szCs w:val="20"/>
              </w:rPr>
              <w:t>ra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4BDC" w14:textId="400BFDDB" w:rsidR="00E648FA" w:rsidRPr="00111EE7" w:rsidRDefault="00615A7B" w:rsidP="00E648FA">
            <w:pPr>
              <w:tabs>
                <w:tab w:val="left" w:pos="2985"/>
              </w:tabs>
              <w:ind w:left="-80"/>
              <w:rPr>
                <w:sz w:val="20"/>
                <w:szCs w:val="20"/>
              </w:rPr>
            </w:pPr>
            <w:r>
              <w:rPr>
                <w:sz w:val="20"/>
              </w:rPr>
              <w:t>Djelomično točno određuje</w:t>
            </w:r>
            <w:r w:rsidRPr="00B477C7">
              <w:rPr>
                <w:sz w:val="20"/>
              </w:rPr>
              <w:t xml:space="preserve"> svrhu govorenja (osobna i javna); </w:t>
            </w:r>
            <w:r>
              <w:rPr>
                <w:sz w:val="20"/>
              </w:rPr>
              <w:t xml:space="preserve">trudi se pripremiti </w:t>
            </w:r>
            <w:r w:rsidRPr="00B477C7">
              <w:rPr>
                <w:sz w:val="20"/>
              </w:rPr>
              <w:t>govori</w:t>
            </w:r>
            <w:r>
              <w:rPr>
                <w:sz w:val="20"/>
              </w:rPr>
              <w:t>ti</w:t>
            </w:r>
            <w:r w:rsidRPr="00B477C7">
              <w:rPr>
                <w:sz w:val="20"/>
              </w:rPr>
              <w:t xml:space="preserve"> objektivne pripovjedne tekstove prema planu; </w:t>
            </w:r>
            <w:r>
              <w:rPr>
                <w:sz w:val="20"/>
              </w:rPr>
              <w:t>povremeno</w:t>
            </w:r>
            <w:r w:rsidRPr="00B477C7">
              <w:rPr>
                <w:sz w:val="20"/>
              </w:rPr>
              <w:t xml:space="preserve"> priča, prepričava i opisuje; </w:t>
            </w:r>
            <w:r>
              <w:rPr>
                <w:sz w:val="20"/>
              </w:rPr>
              <w:t xml:space="preserve">uglavnom </w:t>
            </w:r>
            <w:r w:rsidRPr="00B477C7">
              <w:rPr>
                <w:sz w:val="20"/>
              </w:rPr>
              <w:t xml:space="preserve">razlikuje i </w:t>
            </w:r>
            <w:r>
              <w:rPr>
                <w:sz w:val="20"/>
              </w:rPr>
              <w:t xml:space="preserve">ponekad </w:t>
            </w:r>
            <w:r w:rsidRPr="00B477C7">
              <w:rPr>
                <w:sz w:val="20"/>
              </w:rPr>
              <w:t>rabi vještine razgovora u skupini (uvjeravanje, nagovaranje, pregovaranje, raspravljanje)</w:t>
            </w:r>
            <w:r w:rsidR="0041221C">
              <w:rPr>
                <w:sz w:val="20"/>
              </w:rPr>
              <w:t xml:space="preserve">; ponekad </w:t>
            </w:r>
            <w:r w:rsidR="0041221C" w:rsidRPr="0041221C">
              <w:rPr>
                <w:sz w:val="20"/>
              </w:rPr>
              <w:t>sudjeluje u spontanoj i planiranoj raspravi primjenjujući obilježja razgovora u skupini</w:t>
            </w:r>
            <w:r w:rsidRPr="00B477C7">
              <w:rPr>
                <w:sz w:val="20"/>
              </w:rPr>
              <w:t xml:space="preserve">; </w:t>
            </w:r>
            <w:r>
              <w:rPr>
                <w:sz w:val="20"/>
              </w:rPr>
              <w:t xml:space="preserve">većinom </w:t>
            </w:r>
            <w:r w:rsidRPr="00B477C7">
              <w:rPr>
                <w:sz w:val="20"/>
              </w:rPr>
              <w:t xml:space="preserve">razlikuje spontanu i planiranu komunikaciju; </w:t>
            </w:r>
            <w:r>
              <w:rPr>
                <w:sz w:val="20"/>
              </w:rPr>
              <w:t>trudi se raspravljati</w:t>
            </w:r>
            <w:r w:rsidRPr="00B477C7">
              <w:rPr>
                <w:sz w:val="20"/>
              </w:rPr>
              <w:t xml:space="preserve"> spontano i prema unaprijed dogovorenoj temi;</w:t>
            </w:r>
            <w:r>
              <w:rPr>
                <w:sz w:val="20"/>
              </w:rPr>
              <w:t xml:space="preserve"> </w:t>
            </w:r>
            <w:r w:rsidR="00F2031E">
              <w:rPr>
                <w:sz w:val="20"/>
              </w:rPr>
              <w:t xml:space="preserve">rijetko </w:t>
            </w:r>
            <w:r w:rsidRPr="00B477C7">
              <w:rPr>
                <w:sz w:val="20"/>
              </w:rPr>
              <w:t xml:space="preserve">obrazlaže vlastito mišljenje i stajalište o različitim temama u skladu s dobi i vlastitim iskustvom; </w:t>
            </w:r>
            <w:r w:rsidR="00F2031E">
              <w:rPr>
                <w:sz w:val="20"/>
              </w:rPr>
              <w:t>trudi se naglašavati</w:t>
            </w:r>
            <w:r w:rsidRPr="00B477C7">
              <w:rPr>
                <w:sz w:val="20"/>
              </w:rPr>
              <w:t xml:space="preserve"> riječi u skladu s naglasnim sustavom hrvatskoga standardnog jezika; </w:t>
            </w:r>
            <w:r w:rsidR="00F2031E">
              <w:rPr>
                <w:sz w:val="20"/>
              </w:rPr>
              <w:t xml:space="preserve">ponekad </w:t>
            </w:r>
            <w:r w:rsidRPr="00B477C7">
              <w:rPr>
                <w:sz w:val="20"/>
              </w:rPr>
              <w:t xml:space="preserve">povezuje izgovorne cjeline u veće cjeline i rečenice, rečeničnim naglaskom i rečeničnom intonacijom; doživljaj teksta </w:t>
            </w:r>
            <w:r w:rsidR="00F2031E">
              <w:rPr>
                <w:sz w:val="20"/>
              </w:rPr>
              <w:t>pokušava izraziti</w:t>
            </w:r>
            <w:r w:rsidRPr="00B477C7">
              <w:rPr>
                <w:sz w:val="20"/>
              </w:rPr>
              <w:t xml:space="preserve"> govorom i glumom</w:t>
            </w:r>
            <w:r>
              <w:rPr>
                <w:sz w:val="20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00CE" w14:textId="1C382C34" w:rsidR="00E648FA" w:rsidRPr="004F46B7" w:rsidRDefault="001705B6" w:rsidP="00E648FA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Uglavnom r</w:t>
            </w:r>
            <w:r w:rsidRPr="001705B6">
              <w:rPr>
                <w:sz w:val="20"/>
                <w:szCs w:val="20"/>
              </w:rPr>
              <w:t xml:space="preserve">azlikuje svrhu slušanja (osobna i javna); </w:t>
            </w:r>
            <w:r>
              <w:rPr>
                <w:sz w:val="20"/>
                <w:szCs w:val="20"/>
              </w:rPr>
              <w:t>ponekad uspije razlikovati</w:t>
            </w:r>
            <w:r w:rsidRPr="001705B6">
              <w:rPr>
                <w:sz w:val="20"/>
                <w:szCs w:val="20"/>
              </w:rPr>
              <w:t xml:space="preserve"> empatijsko slušanje (usmjereno na razumijevanje govornikovih osjećaja i potreba) od drugih vrsta slušanja; </w:t>
            </w:r>
            <w:r>
              <w:rPr>
                <w:sz w:val="20"/>
                <w:szCs w:val="20"/>
              </w:rPr>
              <w:t>trudi se razlikovati</w:t>
            </w:r>
            <w:r w:rsidRPr="001705B6">
              <w:rPr>
                <w:sz w:val="20"/>
                <w:szCs w:val="20"/>
              </w:rPr>
              <w:t xml:space="preserve"> i bilježi</w:t>
            </w:r>
            <w:r>
              <w:rPr>
                <w:sz w:val="20"/>
                <w:szCs w:val="20"/>
              </w:rPr>
              <w:t>ti</w:t>
            </w:r>
            <w:r w:rsidRPr="001705B6">
              <w:rPr>
                <w:sz w:val="20"/>
                <w:szCs w:val="20"/>
              </w:rPr>
              <w:t xml:space="preserve"> bitne od nebitnih podataka u slušanome tekstu; uglavnom organizira i interpretira podatke iz slušanoga teksta te ih </w:t>
            </w:r>
            <w:r>
              <w:rPr>
                <w:sz w:val="20"/>
                <w:szCs w:val="20"/>
              </w:rPr>
              <w:t xml:space="preserve">uz pomoć </w:t>
            </w:r>
            <w:r w:rsidRPr="001705B6">
              <w:rPr>
                <w:sz w:val="20"/>
                <w:szCs w:val="20"/>
              </w:rPr>
              <w:t xml:space="preserve">sažima u različite vrste bilježaka; </w:t>
            </w:r>
            <w:r>
              <w:rPr>
                <w:sz w:val="20"/>
                <w:szCs w:val="20"/>
              </w:rPr>
              <w:t xml:space="preserve">trudi se </w:t>
            </w:r>
            <w:r w:rsidRPr="001705B6">
              <w:rPr>
                <w:sz w:val="20"/>
                <w:szCs w:val="20"/>
              </w:rPr>
              <w:t>parafrazira</w:t>
            </w:r>
            <w:r>
              <w:rPr>
                <w:sz w:val="20"/>
                <w:szCs w:val="20"/>
              </w:rPr>
              <w:t xml:space="preserve">ti </w:t>
            </w:r>
            <w:r w:rsidRPr="001705B6">
              <w:rPr>
                <w:sz w:val="20"/>
                <w:szCs w:val="20"/>
              </w:rPr>
              <w:t xml:space="preserve">slušani tekst; </w:t>
            </w:r>
            <w:r>
              <w:rPr>
                <w:sz w:val="20"/>
                <w:szCs w:val="20"/>
              </w:rPr>
              <w:t>trudi se</w:t>
            </w:r>
            <w:r w:rsidRPr="001705B6">
              <w:rPr>
                <w:sz w:val="20"/>
                <w:szCs w:val="20"/>
              </w:rPr>
              <w:t xml:space="preserve"> donosi</w:t>
            </w:r>
            <w:r>
              <w:rPr>
                <w:sz w:val="20"/>
                <w:szCs w:val="20"/>
              </w:rPr>
              <w:t>ti</w:t>
            </w:r>
            <w:r w:rsidRPr="001705B6">
              <w:rPr>
                <w:sz w:val="20"/>
                <w:szCs w:val="20"/>
              </w:rPr>
              <w:t xml:space="preserve"> zaključke </w:t>
            </w:r>
            <w:r>
              <w:rPr>
                <w:sz w:val="20"/>
                <w:szCs w:val="20"/>
              </w:rPr>
              <w:t>kako</w:t>
            </w:r>
            <w:r w:rsidRPr="001705B6">
              <w:rPr>
                <w:sz w:val="20"/>
                <w:szCs w:val="20"/>
              </w:rPr>
              <w:t xml:space="preserve"> bi oblikovao smisao slušanoga teksta; </w:t>
            </w:r>
            <w:r>
              <w:rPr>
                <w:sz w:val="20"/>
                <w:szCs w:val="20"/>
              </w:rPr>
              <w:t xml:space="preserve">djelomično točno </w:t>
            </w:r>
            <w:r w:rsidRPr="001705B6">
              <w:rPr>
                <w:sz w:val="20"/>
                <w:szCs w:val="20"/>
              </w:rPr>
              <w:t>objašnjava značenje nepoznatih riječi iz slušanoga teksta služeći se rječnicima.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960F" w14:textId="132F75E2" w:rsidR="00E648FA" w:rsidRPr="00DB1E65" w:rsidRDefault="00FE5242" w:rsidP="00E648FA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Povremeno</w:t>
            </w:r>
            <w:r w:rsidRPr="00FE5242">
              <w:rPr>
                <w:sz w:val="20"/>
                <w:szCs w:val="20"/>
              </w:rPr>
              <w:t xml:space="preserve"> </w:t>
            </w:r>
            <w:r w:rsidR="00D63684">
              <w:rPr>
                <w:sz w:val="20"/>
                <w:szCs w:val="20"/>
              </w:rPr>
              <w:t xml:space="preserve">objašnjava </w:t>
            </w:r>
            <w:r w:rsidRPr="00FE5242">
              <w:rPr>
                <w:sz w:val="20"/>
                <w:szCs w:val="20"/>
              </w:rPr>
              <w:t xml:space="preserve">svrhu čitanja (osobna i javna); </w:t>
            </w:r>
            <w:r>
              <w:rPr>
                <w:sz w:val="20"/>
                <w:szCs w:val="20"/>
              </w:rPr>
              <w:t>ponekad</w:t>
            </w:r>
            <w:r w:rsidRPr="00FE5242">
              <w:rPr>
                <w:sz w:val="20"/>
                <w:szCs w:val="20"/>
              </w:rPr>
              <w:t xml:space="preserve"> uočava grafičku strukturu teksta; </w:t>
            </w:r>
            <w:r>
              <w:rPr>
                <w:sz w:val="20"/>
                <w:szCs w:val="20"/>
              </w:rPr>
              <w:t xml:space="preserve">uglavnom </w:t>
            </w:r>
            <w:r w:rsidRPr="00FE5242">
              <w:rPr>
                <w:sz w:val="20"/>
                <w:szCs w:val="20"/>
              </w:rPr>
              <w:t xml:space="preserve">objašnjava svrhu slikovnih elemenata, </w:t>
            </w:r>
            <w:r>
              <w:rPr>
                <w:sz w:val="20"/>
                <w:szCs w:val="20"/>
              </w:rPr>
              <w:t xml:space="preserve">često </w:t>
            </w:r>
            <w:r w:rsidRPr="00FE5242">
              <w:rPr>
                <w:sz w:val="20"/>
                <w:szCs w:val="20"/>
              </w:rPr>
              <w:t xml:space="preserve">razlikuje slične podatke u čitanome tekstu; </w:t>
            </w:r>
            <w:r>
              <w:rPr>
                <w:sz w:val="20"/>
                <w:szCs w:val="20"/>
              </w:rPr>
              <w:t xml:space="preserve">trudi se </w:t>
            </w:r>
            <w:r w:rsidRPr="00FE52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pojednostaviti</w:t>
            </w:r>
            <w:r w:rsidRPr="00FE5242">
              <w:rPr>
                <w:sz w:val="20"/>
                <w:szCs w:val="20"/>
              </w:rPr>
              <w:t xml:space="preserve"> složene podatke iz čitanoga teksta; </w:t>
            </w:r>
            <w:r>
              <w:rPr>
                <w:sz w:val="20"/>
                <w:szCs w:val="20"/>
              </w:rPr>
              <w:t xml:space="preserve">povremeno </w:t>
            </w:r>
            <w:r w:rsidRPr="00FE5242">
              <w:rPr>
                <w:sz w:val="20"/>
                <w:szCs w:val="20"/>
              </w:rPr>
              <w:t xml:space="preserve">organizira i interpretira podatke iz čitanoga teksta i sažima ih u različite vrste bilježaka; </w:t>
            </w:r>
            <w:r>
              <w:rPr>
                <w:sz w:val="20"/>
                <w:szCs w:val="20"/>
              </w:rPr>
              <w:t xml:space="preserve">rijetko </w:t>
            </w:r>
            <w:r w:rsidRPr="00FE5242">
              <w:rPr>
                <w:sz w:val="20"/>
                <w:szCs w:val="20"/>
              </w:rPr>
              <w:t xml:space="preserve">pronalazi dokaze i većinom potkrepljuje zaključke do kojih je došao čitanjem; </w:t>
            </w:r>
            <w:r>
              <w:rPr>
                <w:sz w:val="20"/>
                <w:szCs w:val="20"/>
              </w:rPr>
              <w:t xml:space="preserve">teško </w:t>
            </w:r>
            <w:r w:rsidRPr="00FE5242">
              <w:rPr>
                <w:sz w:val="20"/>
                <w:szCs w:val="20"/>
              </w:rPr>
              <w:t xml:space="preserve">izabire odgovarajuće izvore za istraživanje informacija u skladu sa zadatkom; </w:t>
            </w:r>
            <w:r>
              <w:rPr>
                <w:sz w:val="20"/>
                <w:szCs w:val="20"/>
              </w:rPr>
              <w:t xml:space="preserve">ponekad točno </w:t>
            </w:r>
            <w:r w:rsidRPr="00FE5242">
              <w:rPr>
                <w:sz w:val="20"/>
                <w:szCs w:val="20"/>
              </w:rPr>
              <w:t xml:space="preserve">objašnjava značenje nepoznatih riječi služeći se rječnicima; naglas čita tekst, </w:t>
            </w:r>
            <w:r>
              <w:rPr>
                <w:sz w:val="20"/>
                <w:szCs w:val="20"/>
              </w:rPr>
              <w:t xml:space="preserve">trudi se poštivati </w:t>
            </w:r>
            <w:r w:rsidRPr="00FE5242">
              <w:rPr>
                <w:sz w:val="20"/>
                <w:szCs w:val="20"/>
              </w:rPr>
              <w:t xml:space="preserve">rečeničnu intonaciju, u čitanju </w:t>
            </w:r>
            <w:r>
              <w:rPr>
                <w:sz w:val="20"/>
                <w:szCs w:val="20"/>
              </w:rPr>
              <w:t>povremeno</w:t>
            </w:r>
            <w:r w:rsidRPr="00FE5242">
              <w:rPr>
                <w:sz w:val="20"/>
                <w:szCs w:val="20"/>
              </w:rPr>
              <w:t xml:space="preserve"> postiže izražajnost, </w:t>
            </w:r>
            <w:r>
              <w:rPr>
                <w:sz w:val="20"/>
                <w:szCs w:val="20"/>
              </w:rPr>
              <w:t>ponekad</w:t>
            </w:r>
            <w:r w:rsidRPr="00FE5242">
              <w:rPr>
                <w:sz w:val="20"/>
                <w:szCs w:val="20"/>
              </w:rPr>
              <w:t xml:space="preserve"> ispravno shvaća pročitano</w:t>
            </w:r>
            <w:r>
              <w:rPr>
                <w:sz w:val="20"/>
                <w:szCs w:val="20"/>
              </w:rPr>
              <w:t xml:space="preserve">, rijetko </w:t>
            </w:r>
            <w:r w:rsidRPr="00FE5242">
              <w:rPr>
                <w:sz w:val="20"/>
                <w:szCs w:val="20"/>
              </w:rPr>
              <w:t>pamti glavne ideje.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9244" w14:textId="14693662" w:rsidR="00227D14" w:rsidRPr="008C79AE" w:rsidRDefault="004D72B8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Povremeno o</w:t>
            </w:r>
            <w:r w:rsidR="00CD06F9" w:rsidRPr="00CD06F9">
              <w:rPr>
                <w:sz w:val="20"/>
              </w:rPr>
              <w:t xml:space="preserve">bjektivno pripovijeda (promatra i prati događaj, </w:t>
            </w:r>
            <w:r>
              <w:rPr>
                <w:sz w:val="20"/>
              </w:rPr>
              <w:t xml:space="preserve">uglavnom </w:t>
            </w:r>
            <w:r w:rsidR="00CD06F9" w:rsidRPr="00CD06F9">
              <w:rPr>
                <w:sz w:val="20"/>
              </w:rPr>
              <w:t>zapaža tijek događaja i uključenost sudionika događaja</w:t>
            </w:r>
            <w:r>
              <w:rPr>
                <w:sz w:val="20"/>
              </w:rPr>
              <w:t xml:space="preserve">, većinom </w:t>
            </w:r>
            <w:r w:rsidR="00CD06F9" w:rsidRPr="00CD06F9">
              <w:rPr>
                <w:sz w:val="20"/>
              </w:rPr>
              <w:t>poštuj</w:t>
            </w:r>
            <w:r>
              <w:rPr>
                <w:sz w:val="20"/>
              </w:rPr>
              <w:t>e</w:t>
            </w:r>
            <w:r w:rsidR="00CD06F9" w:rsidRPr="00CD06F9">
              <w:rPr>
                <w:sz w:val="20"/>
              </w:rPr>
              <w:t xml:space="preserve"> točnost i istinitost činjenica); </w:t>
            </w:r>
            <w:r>
              <w:rPr>
                <w:sz w:val="20"/>
              </w:rPr>
              <w:t xml:space="preserve">trudi se </w:t>
            </w:r>
            <w:r w:rsidR="00CD06F9" w:rsidRPr="00CD06F9">
              <w:rPr>
                <w:sz w:val="20"/>
              </w:rPr>
              <w:t>odgov</w:t>
            </w:r>
            <w:r>
              <w:rPr>
                <w:sz w:val="20"/>
              </w:rPr>
              <w:t>o</w:t>
            </w:r>
            <w:r w:rsidR="00CD06F9" w:rsidRPr="00CD06F9">
              <w:rPr>
                <w:sz w:val="20"/>
              </w:rPr>
              <w:t>r</w:t>
            </w:r>
            <w:r>
              <w:rPr>
                <w:sz w:val="20"/>
              </w:rPr>
              <w:t>iti</w:t>
            </w:r>
            <w:r w:rsidR="00CD06F9" w:rsidRPr="00CD06F9">
              <w:rPr>
                <w:sz w:val="20"/>
              </w:rPr>
              <w:t xml:space="preserve"> na pitanja tko sudjeluje u događaju, što se događa, gdje se i kada događa i koji je uzrok događaja (zašto i kako?); </w:t>
            </w:r>
            <w:r>
              <w:rPr>
                <w:sz w:val="20"/>
              </w:rPr>
              <w:t xml:space="preserve">djelomično </w:t>
            </w:r>
            <w:r w:rsidR="00CD06F9" w:rsidRPr="00CD06F9">
              <w:rPr>
                <w:sz w:val="20"/>
              </w:rPr>
              <w:t xml:space="preserve">poštuje načelo sažetosti, potpunosti, aktualnosti, točnosti i uvjerljivosti; </w:t>
            </w:r>
            <w:r>
              <w:rPr>
                <w:sz w:val="20"/>
              </w:rPr>
              <w:t>rijetko</w:t>
            </w:r>
            <w:r w:rsidR="00CD06F9" w:rsidRPr="00CD06F9">
              <w:rPr>
                <w:sz w:val="20"/>
              </w:rPr>
              <w:t xml:space="preserve"> postiže cjelovitost teksta, sadržajnu razrađenost  i stilsku ujednačenost, </w:t>
            </w:r>
            <w:r>
              <w:rPr>
                <w:sz w:val="20"/>
              </w:rPr>
              <w:t>trudi se</w:t>
            </w:r>
            <w:r w:rsidR="00CD06F9" w:rsidRPr="00CD06F9">
              <w:rPr>
                <w:sz w:val="20"/>
              </w:rPr>
              <w:t xml:space="preserve"> </w:t>
            </w:r>
            <w:r>
              <w:rPr>
                <w:sz w:val="20"/>
              </w:rPr>
              <w:t>pisati</w:t>
            </w:r>
            <w:r w:rsidR="00CD06F9" w:rsidRPr="00CD06F9">
              <w:rPr>
                <w:sz w:val="20"/>
              </w:rPr>
              <w:t xml:space="preserve"> točno i kompozicijski utemeljeno, </w:t>
            </w:r>
            <w:r>
              <w:rPr>
                <w:sz w:val="20"/>
              </w:rPr>
              <w:t>rijetko</w:t>
            </w:r>
            <w:r w:rsidR="00CD06F9" w:rsidRPr="00CD06F9">
              <w:rPr>
                <w:sz w:val="20"/>
              </w:rPr>
              <w:t xml:space="preserve"> pokazuje bogatstvo leksika</w:t>
            </w:r>
            <w:r>
              <w:rPr>
                <w:sz w:val="20"/>
              </w:rPr>
              <w:t xml:space="preserve">, povremeno </w:t>
            </w:r>
            <w:r w:rsidR="00CD06F9" w:rsidRPr="00CD06F9">
              <w:rPr>
                <w:sz w:val="20"/>
              </w:rPr>
              <w:t xml:space="preserve">teži originalnosti, </w:t>
            </w:r>
            <w:r>
              <w:rPr>
                <w:sz w:val="20"/>
              </w:rPr>
              <w:t xml:space="preserve">ponekad </w:t>
            </w:r>
            <w:r w:rsidR="00CD06F9" w:rsidRPr="00CD06F9">
              <w:rPr>
                <w:sz w:val="20"/>
              </w:rPr>
              <w:t xml:space="preserve">pokazuje usvojenost pravopisnoga i gramatičkoga gradiva, </w:t>
            </w:r>
            <w:r>
              <w:rPr>
                <w:sz w:val="20"/>
              </w:rPr>
              <w:t xml:space="preserve">uglavnom </w:t>
            </w:r>
            <w:r w:rsidR="00CD06F9" w:rsidRPr="00CD06F9">
              <w:rPr>
                <w:sz w:val="20"/>
              </w:rPr>
              <w:t xml:space="preserve">piše čitkim slovopisom, uglavnom piše u skladu s usvojenim gramatičkim i pravopisnim pravilima; </w:t>
            </w:r>
            <w:r>
              <w:rPr>
                <w:sz w:val="20"/>
              </w:rPr>
              <w:t>rijetko</w:t>
            </w:r>
            <w:r w:rsidR="00CD06F9" w:rsidRPr="00CD06F9">
              <w:rPr>
                <w:sz w:val="20"/>
              </w:rPr>
              <w:t xml:space="preserve"> ponovno čita i pregledava napisani tekst radi usavršavanja teksta</w:t>
            </w:r>
            <w:r>
              <w:rPr>
                <w:sz w:val="20"/>
              </w:rPr>
              <w:t>, ne uočava</w:t>
            </w:r>
            <w:r w:rsidR="00CD06F9" w:rsidRPr="00CD06F9">
              <w:rPr>
                <w:sz w:val="20"/>
              </w:rPr>
              <w:t xml:space="preserve"> i </w:t>
            </w:r>
            <w:r>
              <w:rPr>
                <w:sz w:val="20"/>
              </w:rPr>
              <w:t xml:space="preserve">ne </w:t>
            </w:r>
            <w:r w:rsidR="00CD06F9" w:rsidRPr="00CD06F9">
              <w:rPr>
                <w:sz w:val="20"/>
              </w:rPr>
              <w:t xml:space="preserve">izostavlja suvišne riječi (pleonazme) u govoru i pismu; </w:t>
            </w:r>
            <w:r>
              <w:rPr>
                <w:sz w:val="20"/>
              </w:rPr>
              <w:t>trudi se razlikovati</w:t>
            </w:r>
            <w:r w:rsidR="00CD06F9" w:rsidRPr="00CD06F9">
              <w:rPr>
                <w:sz w:val="20"/>
              </w:rPr>
              <w:t xml:space="preserve"> činjenice od mišljenja i stavova; </w:t>
            </w:r>
            <w:r>
              <w:rPr>
                <w:sz w:val="20"/>
              </w:rPr>
              <w:t xml:space="preserve">rijetko </w:t>
            </w:r>
            <w:r w:rsidR="00CD06F9" w:rsidRPr="00CD06F9">
              <w:rPr>
                <w:sz w:val="20"/>
              </w:rPr>
              <w:t>uspoređuje informacije iz različitih izvora radi procjene pouzdanosti, točnosti i autorstva; informacije iz različitih izvora</w:t>
            </w:r>
            <w:r>
              <w:rPr>
                <w:sz w:val="20"/>
              </w:rPr>
              <w:t xml:space="preserve"> ne preuzima selektivno i kritički</w:t>
            </w:r>
            <w:r w:rsidR="00CD06F9" w:rsidRPr="00CD06F9">
              <w:rPr>
                <w:sz w:val="20"/>
              </w:rPr>
              <w:t xml:space="preserve">; </w:t>
            </w:r>
            <w:r>
              <w:rPr>
                <w:sz w:val="20"/>
              </w:rPr>
              <w:t xml:space="preserve">ponekad točno </w:t>
            </w:r>
            <w:r w:rsidR="00CD06F9" w:rsidRPr="00CD06F9">
              <w:rPr>
                <w:sz w:val="20"/>
              </w:rPr>
              <w:t xml:space="preserve">piše veliko početno slovo u jednorječnim i višerječnim imenima; </w:t>
            </w:r>
            <w:r>
              <w:rPr>
                <w:sz w:val="20"/>
              </w:rPr>
              <w:t xml:space="preserve">uglavnom </w:t>
            </w:r>
            <w:r w:rsidR="00CD06F9" w:rsidRPr="00CD06F9">
              <w:rPr>
                <w:sz w:val="20"/>
              </w:rPr>
              <w:t>razlikuje upravni i neupravni govor u pismu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2C38" w14:textId="3243B38F" w:rsidR="00E648FA" w:rsidRPr="000F6C95" w:rsidRDefault="00296451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Djelomično točno</w:t>
            </w:r>
            <w:r w:rsidR="009F206A" w:rsidRPr="009F206A">
              <w:rPr>
                <w:sz w:val="20"/>
              </w:rPr>
              <w:t xml:space="preserve"> objašnjava sintaktičko ustrojstvo rečenice na oglednim i čestim primjerima; razlikuje značenje i službu padeža u rečenici</w:t>
            </w:r>
            <w:r>
              <w:rPr>
                <w:sz w:val="20"/>
              </w:rPr>
              <w:t xml:space="preserve"> na jednostavnijim primjerima</w:t>
            </w:r>
            <w:r w:rsidR="009F206A" w:rsidRPr="009F206A">
              <w:rPr>
                <w:sz w:val="20"/>
              </w:rPr>
              <w:t xml:space="preserve">; </w:t>
            </w:r>
            <w:r>
              <w:rPr>
                <w:sz w:val="20"/>
              </w:rPr>
              <w:t>trudi se objasniti</w:t>
            </w:r>
            <w:r w:rsidR="009F206A" w:rsidRPr="009F206A">
              <w:rPr>
                <w:sz w:val="20"/>
              </w:rPr>
              <w:t xml:space="preserve"> stilski neobilježeni i stilski obilježeni red riječi u rečenici na oglednim i čestim primjerima; razlikuje </w:t>
            </w:r>
            <w:r>
              <w:rPr>
                <w:sz w:val="20"/>
              </w:rPr>
              <w:t xml:space="preserve">i imenuje neke </w:t>
            </w:r>
            <w:r w:rsidR="009F206A" w:rsidRPr="009F206A">
              <w:rPr>
                <w:sz w:val="20"/>
              </w:rPr>
              <w:t xml:space="preserve">glasovne promjene (sibilarizacija, palatalizacija, jotacija, nepostojani a); </w:t>
            </w:r>
            <w:r>
              <w:rPr>
                <w:sz w:val="20"/>
              </w:rPr>
              <w:t>uglavnom</w:t>
            </w:r>
            <w:r w:rsidR="009F206A" w:rsidRPr="009F206A">
              <w:rPr>
                <w:sz w:val="20"/>
              </w:rPr>
              <w:t xml:space="preserve"> provodi (i, gdje je potrebno, bilježi) glasovne promjene u riječima; </w:t>
            </w:r>
            <w:r>
              <w:rPr>
                <w:sz w:val="20"/>
              </w:rPr>
              <w:t xml:space="preserve">djelomično točno </w:t>
            </w:r>
            <w:r w:rsidR="009F206A" w:rsidRPr="009F206A">
              <w:rPr>
                <w:sz w:val="20"/>
              </w:rPr>
              <w:t>imenuje naglaske u hrvatskome standardnom jeziku.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414C" w14:textId="2BBF468C" w:rsidR="00E648FA" w:rsidRPr="00E648FA" w:rsidRDefault="00FC7282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Uglavnom točno</w:t>
            </w:r>
            <w:r w:rsidRPr="00FC7282">
              <w:rPr>
                <w:sz w:val="20"/>
              </w:rPr>
              <w:t xml:space="preserve"> objašnjava povezanost i uvjetovanost razvoja hrvatskoga jezika s razvojem nacionalnog identiteta i kulture; </w:t>
            </w:r>
            <w:r>
              <w:rPr>
                <w:sz w:val="20"/>
              </w:rPr>
              <w:t xml:space="preserve">uz pomoć </w:t>
            </w:r>
            <w:r w:rsidRPr="00FC7282">
              <w:rPr>
                <w:sz w:val="20"/>
              </w:rPr>
              <w:t xml:space="preserve">navodi autora, naslov i godinu te tumači važnost prvoga hrvatskog rječnika i prve hrvatske gramatike; </w:t>
            </w:r>
            <w:r>
              <w:rPr>
                <w:sz w:val="20"/>
              </w:rPr>
              <w:t>trudi se objasniti</w:t>
            </w:r>
            <w:r w:rsidRPr="00FC7282">
              <w:rPr>
                <w:sz w:val="20"/>
              </w:rPr>
              <w:t xml:space="preserve"> značajke i navodi </w:t>
            </w:r>
            <w:r>
              <w:rPr>
                <w:sz w:val="20"/>
              </w:rPr>
              <w:t xml:space="preserve">neke </w:t>
            </w:r>
            <w:r w:rsidRPr="00FC7282">
              <w:rPr>
                <w:sz w:val="20"/>
              </w:rPr>
              <w:t xml:space="preserve">vodeće ličnosti ilirskoga pokreta; </w:t>
            </w:r>
            <w:r>
              <w:rPr>
                <w:sz w:val="20"/>
              </w:rPr>
              <w:t>trudi se govoriti</w:t>
            </w:r>
            <w:r w:rsidRPr="00FC7282">
              <w:rPr>
                <w:sz w:val="20"/>
              </w:rPr>
              <w:t xml:space="preserve"> o događajima i ličnostima važnima za razvoj hrvatskoga jezika u 20. stoljeću; </w:t>
            </w:r>
            <w:r>
              <w:rPr>
                <w:sz w:val="20"/>
              </w:rPr>
              <w:t xml:space="preserve">na poticaj </w:t>
            </w:r>
            <w:r w:rsidRPr="00FC7282">
              <w:rPr>
                <w:sz w:val="20"/>
              </w:rPr>
              <w:t>istražuje suvremene jezične priručnike radi upoznavanja suvremene leksikografije</w:t>
            </w:r>
            <w:r>
              <w:rPr>
                <w:sz w:val="20"/>
              </w:rPr>
              <w:t xml:space="preserve">. </w:t>
            </w:r>
          </w:p>
        </w:tc>
      </w:tr>
      <w:tr w:rsidR="0037641C" w:rsidRPr="00EF7222" w14:paraId="35251150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3A77" w14:textId="77777777" w:rsidR="0037641C" w:rsidRPr="00AD2882" w:rsidRDefault="0037641C" w:rsidP="0037641C">
            <w:pPr>
              <w:spacing w:after="60"/>
              <w:rPr>
                <w:sz w:val="18"/>
                <w:szCs w:val="18"/>
              </w:rPr>
            </w:pPr>
            <w:r w:rsidRPr="00AD2882">
              <w:rPr>
                <w:sz w:val="18"/>
                <w:szCs w:val="18"/>
              </w:rPr>
              <w:t>Dovoljna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EDE2" w14:textId="29BF4879" w:rsidR="0037641C" w:rsidRPr="0032172F" w:rsidRDefault="00531A9E" w:rsidP="000A6D0C">
            <w:pPr>
              <w:rPr>
                <w:sz w:val="16"/>
                <w:szCs w:val="16"/>
              </w:rPr>
            </w:pPr>
            <w:r>
              <w:rPr>
                <w:sz w:val="20"/>
              </w:rPr>
              <w:t>Uz pomoć d</w:t>
            </w:r>
            <w:r w:rsidRPr="00531A9E">
              <w:rPr>
                <w:sz w:val="20"/>
              </w:rPr>
              <w:t xml:space="preserve">jelomično točno određuje svrhu govorenja </w:t>
            </w:r>
            <w:r w:rsidRPr="00531A9E">
              <w:rPr>
                <w:sz w:val="20"/>
              </w:rPr>
              <w:lastRenderedPageBreak/>
              <w:t xml:space="preserve">(osobna i javna); </w:t>
            </w:r>
            <w:r>
              <w:rPr>
                <w:sz w:val="20"/>
              </w:rPr>
              <w:t>na poticaj se potrudi</w:t>
            </w:r>
            <w:r w:rsidRPr="00531A9E">
              <w:rPr>
                <w:sz w:val="20"/>
              </w:rPr>
              <w:t xml:space="preserve"> pripremiti govoriti objektivne pripovjedne tekstove prema planu; </w:t>
            </w:r>
            <w:r>
              <w:rPr>
                <w:sz w:val="20"/>
              </w:rPr>
              <w:t>rijetko</w:t>
            </w:r>
            <w:r w:rsidRPr="00531A9E">
              <w:rPr>
                <w:sz w:val="20"/>
              </w:rPr>
              <w:t xml:space="preserve"> priča, prepričava i opisuje; </w:t>
            </w:r>
            <w:r>
              <w:rPr>
                <w:sz w:val="20"/>
              </w:rPr>
              <w:t xml:space="preserve">često griješi u razlikovanju i </w:t>
            </w:r>
            <w:r w:rsidRPr="00531A9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uporabi </w:t>
            </w:r>
            <w:r w:rsidRPr="00531A9E">
              <w:rPr>
                <w:sz w:val="20"/>
              </w:rPr>
              <w:t>vještin</w:t>
            </w:r>
            <w:r>
              <w:rPr>
                <w:sz w:val="20"/>
              </w:rPr>
              <w:t>a</w:t>
            </w:r>
            <w:r w:rsidRPr="00531A9E">
              <w:rPr>
                <w:sz w:val="20"/>
              </w:rPr>
              <w:t xml:space="preserve"> razgovora u skupini (uvjeravanje, nagovaranje, pregovaranje, raspravljanje)</w:t>
            </w:r>
            <w:r w:rsidR="0041221C">
              <w:rPr>
                <w:sz w:val="20"/>
              </w:rPr>
              <w:t xml:space="preserve">; </w:t>
            </w:r>
            <w:r w:rsidR="0041221C" w:rsidRPr="0041221C">
              <w:rPr>
                <w:sz w:val="20"/>
              </w:rPr>
              <w:t>rijetko</w:t>
            </w:r>
            <w:r w:rsidR="0041221C">
              <w:t xml:space="preserve"> </w:t>
            </w:r>
            <w:r w:rsidR="0041221C" w:rsidRPr="0041221C">
              <w:rPr>
                <w:sz w:val="20"/>
              </w:rPr>
              <w:t>sudjeluje u spontanoj i planiranoj raspravi primjenjujući obilježja razgovora u skupini</w:t>
            </w:r>
            <w:r w:rsidRPr="00531A9E">
              <w:rPr>
                <w:sz w:val="20"/>
              </w:rPr>
              <w:t xml:space="preserve">; </w:t>
            </w:r>
            <w:r>
              <w:rPr>
                <w:sz w:val="20"/>
              </w:rPr>
              <w:t>teško</w:t>
            </w:r>
            <w:r w:rsidRPr="00531A9E">
              <w:rPr>
                <w:sz w:val="20"/>
              </w:rPr>
              <w:t xml:space="preserve"> razlikuje spontanu i planiranu komunikaciju; trudi se raspravljati spontano i prema unaprijed dogovorenoj temi; </w:t>
            </w:r>
            <w:r>
              <w:rPr>
                <w:sz w:val="20"/>
              </w:rPr>
              <w:t xml:space="preserve">iznimno </w:t>
            </w:r>
            <w:r w:rsidRPr="00531A9E">
              <w:rPr>
                <w:sz w:val="20"/>
              </w:rPr>
              <w:t xml:space="preserve">rijetko obrazlaže vlastito mišljenje i stajalište o različitim temama u skladu s dobi i vlastitim iskustvom; </w:t>
            </w:r>
            <w:r>
              <w:rPr>
                <w:sz w:val="20"/>
              </w:rPr>
              <w:t xml:space="preserve">često griješi u </w:t>
            </w:r>
            <w:r w:rsidRPr="00531A9E">
              <w:rPr>
                <w:sz w:val="20"/>
              </w:rPr>
              <w:t xml:space="preserve"> naglašav</w:t>
            </w:r>
            <w:r>
              <w:rPr>
                <w:sz w:val="20"/>
              </w:rPr>
              <w:t>anju</w:t>
            </w:r>
            <w:r w:rsidRPr="00531A9E">
              <w:rPr>
                <w:sz w:val="20"/>
              </w:rPr>
              <w:t xml:space="preserve"> riječi u skladu s naglasnim sustavom hrvatskoga standardnog jezika; </w:t>
            </w:r>
            <w:r>
              <w:rPr>
                <w:sz w:val="20"/>
              </w:rPr>
              <w:t>rijetko</w:t>
            </w:r>
            <w:r w:rsidRPr="00531A9E">
              <w:rPr>
                <w:sz w:val="20"/>
              </w:rPr>
              <w:t xml:space="preserve"> povezuje izgovorne cjeline u veće cjeline i rečenice, rečeničnim naglaskom i rečeničnom intonacijom; doživljaj teksta </w:t>
            </w:r>
            <w:r>
              <w:rPr>
                <w:sz w:val="20"/>
              </w:rPr>
              <w:t>uz pomoć</w:t>
            </w:r>
            <w:r w:rsidRPr="00531A9E">
              <w:rPr>
                <w:sz w:val="20"/>
              </w:rPr>
              <w:t xml:space="preserve"> </w:t>
            </w:r>
            <w:r>
              <w:rPr>
                <w:sz w:val="20"/>
              </w:rPr>
              <w:t>izražava</w:t>
            </w:r>
            <w:r w:rsidRPr="00531A9E">
              <w:rPr>
                <w:sz w:val="20"/>
              </w:rPr>
              <w:t xml:space="preserve"> govorom i glumom.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E4B9" w14:textId="418DA0F2" w:rsidR="0037641C" w:rsidRPr="00EF7222" w:rsidRDefault="001705B6" w:rsidP="0037641C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lastRenderedPageBreak/>
              <w:t>Slabo</w:t>
            </w:r>
            <w:r w:rsidRPr="001705B6">
              <w:rPr>
                <w:sz w:val="20"/>
                <w:szCs w:val="20"/>
              </w:rPr>
              <w:t xml:space="preserve"> razlikuje svrhu slušanja </w:t>
            </w:r>
            <w:r w:rsidRPr="001705B6">
              <w:rPr>
                <w:sz w:val="20"/>
                <w:szCs w:val="20"/>
              </w:rPr>
              <w:lastRenderedPageBreak/>
              <w:t>(osobna i javna); ponekad uspije razlikovati empatijsko slušanje (usmjereno na razumijevanje govornikovih osjećaja i potreba) od drugih vrsta slušanja; trudi se razlikovati bitne od nebitnih podataka u slušanome tekstu</w:t>
            </w:r>
            <w:r>
              <w:rPr>
                <w:sz w:val="20"/>
                <w:szCs w:val="20"/>
              </w:rPr>
              <w:t>,</w:t>
            </w:r>
            <w:r w:rsidRPr="001705B6">
              <w:rPr>
                <w:sz w:val="20"/>
                <w:szCs w:val="20"/>
              </w:rPr>
              <w:t xml:space="preserve"> na poticaj </w:t>
            </w:r>
            <w:r>
              <w:rPr>
                <w:sz w:val="20"/>
                <w:szCs w:val="20"/>
              </w:rPr>
              <w:t xml:space="preserve">ih </w:t>
            </w:r>
            <w:r w:rsidRPr="001705B6">
              <w:rPr>
                <w:sz w:val="20"/>
                <w:szCs w:val="20"/>
              </w:rPr>
              <w:t xml:space="preserve">bilježi; </w:t>
            </w:r>
            <w:r w:rsidR="002F110B">
              <w:rPr>
                <w:sz w:val="20"/>
                <w:szCs w:val="20"/>
              </w:rPr>
              <w:t>rijetko</w:t>
            </w:r>
            <w:r w:rsidRPr="001705B6">
              <w:rPr>
                <w:sz w:val="20"/>
                <w:szCs w:val="20"/>
              </w:rPr>
              <w:t xml:space="preserve"> organizira i interpretira podatke iz slušanoga teksta te ih uz pomoć sažima u različite vrste bilježaka; trudi se parafrazirati slušani tekst</w:t>
            </w:r>
            <w:r w:rsidR="002F110B">
              <w:rPr>
                <w:sz w:val="20"/>
                <w:szCs w:val="20"/>
              </w:rPr>
              <w:t xml:space="preserve"> na poticaj i uz pomoć</w:t>
            </w:r>
            <w:r w:rsidRPr="001705B6">
              <w:rPr>
                <w:sz w:val="20"/>
                <w:szCs w:val="20"/>
              </w:rPr>
              <w:t xml:space="preserve">; </w:t>
            </w:r>
            <w:r w:rsidR="002F110B">
              <w:rPr>
                <w:sz w:val="20"/>
                <w:szCs w:val="20"/>
              </w:rPr>
              <w:t>rijetko</w:t>
            </w:r>
            <w:r w:rsidRPr="001705B6">
              <w:rPr>
                <w:sz w:val="20"/>
                <w:szCs w:val="20"/>
              </w:rPr>
              <w:t xml:space="preserve"> donosi zaključke </w:t>
            </w:r>
            <w:r w:rsidR="002F110B">
              <w:rPr>
                <w:sz w:val="20"/>
                <w:szCs w:val="20"/>
              </w:rPr>
              <w:t xml:space="preserve">i </w:t>
            </w:r>
            <w:r w:rsidRPr="001705B6">
              <w:rPr>
                <w:sz w:val="20"/>
                <w:szCs w:val="20"/>
              </w:rPr>
              <w:t>oblik</w:t>
            </w:r>
            <w:r w:rsidR="002F110B">
              <w:rPr>
                <w:sz w:val="20"/>
                <w:szCs w:val="20"/>
              </w:rPr>
              <w:t>uje</w:t>
            </w:r>
            <w:r w:rsidRPr="001705B6">
              <w:rPr>
                <w:sz w:val="20"/>
                <w:szCs w:val="20"/>
              </w:rPr>
              <w:t xml:space="preserve"> smisao slušanoga teksta; </w:t>
            </w:r>
            <w:r w:rsidR="002F110B">
              <w:rPr>
                <w:sz w:val="20"/>
                <w:szCs w:val="20"/>
              </w:rPr>
              <w:t>često griješi</w:t>
            </w:r>
            <w:r w:rsidRPr="001705B6">
              <w:rPr>
                <w:sz w:val="20"/>
                <w:szCs w:val="20"/>
              </w:rPr>
              <w:t xml:space="preserve"> </w:t>
            </w:r>
            <w:r w:rsidR="002F110B">
              <w:rPr>
                <w:sz w:val="20"/>
                <w:szCs w:val="20"/>
              </w:rPr>
              <w:t>pri</w:t>
            </w:r>
            <w:r w:rsidRPr="001705B6">
              <w:rPr>
                <w:sz w:val="20"/>
                <w:szCs w:val="20"/>
              </w:rPr>
              <w:t xml:space="preserve"> objašnjava</w:t>
            </w:r>
            <w:r w:rsidR="002F110B">
              <w:rPr>
                <w:sz w:val="20"/>
                <w:szCs w:val="20"/>
              </w:rPr>
              <w:t>nju</w:t>
            </w:r>
            <w:r w:rsidRPr="001705B6">
              <w:rPr>
                <w:sz w:val="20"/>
                <w:szCs w:val="20"/>
              </w:rPr>
              <w:t xml:space="preserve"> značenj</w:t>
            </w:r>
            <w:r w:rsidR="002F110B">
              <w:rPr>
                <w:sz w:val="20"/>
                <w:szCs w:val="20"/>
              </w:rPr>
              <w:t>a</w:t>
            </w:r>
            <w:r w:rsidRPr="001705B6">
              <w:rPr>
                <w:sz w:val="20"/>
                <w:szCs w:val="20"/>
              </w:rPr>
              <w:t xml:space="preserve"> nepoznatih riječi iz slušanoga teksta</w:t>
            </w:r>
            <w:r w:rsidR="002F110B">
              <w:rPr>
                <w:sz w:val="20"/>
                <w:szCs w:val="20"/>
              </w:rPr>
              <w:t xml:space="preserve">, rijetko se </w:t>
            </w:r>
            <w:r w:rsidRPr="001705B6">
              <w:rPr>
                <w:sz w:val="20"/>
                <w:szCs w:val="20"/>
              </w:rPr>
              <w:t>služ</w:t>
            </w:r>
            <w:r w:rsidR="002F110B">
              <w:rPr>
                <w:sz w:val="20"/>
                <w:szCs w:val="20"/>
              </w:rPr>
              <w:t xml:space="preserve">i </w:t>
            </w:r>
            <w:r w:rsidRPr="001705B6">
              <w:rPr>
                <w:sz w:val="20"/>
                <w:szCs w:val="20"/>
              </w:rPr>
              <w:t>rječnicima.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5D28" w14:textId="1600154B" w:rsidR="0037641C" w:rsidRPr="00EF7222" w:rsidRDefault="00D63684" w:rsidP="0037641C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lastRenderedPageBreak/>
              <w:t>Rijetko objašnjava</w:t>
            </w:r>
            <w:r w:rsidR="00FE5242" w:rsidRPr="00FE5242">
              <w:rPr>
                <w:sz w:val="20"/>
                <w:szCs w:val="20"/>
              </w:rPr>
              <w:t xml:space="preserve"> svrhu čitanja (osobna i javna); </w:t>
            </w:r>
            <w:r>
              <w:rPr>
                <w:sz w:val="20"/>
                <w:szCs w:val="20"/>
              </w:rPr>
              <w:lastRenderedPageBreak/>
              <w:t>teško</w:t>
            </w:r>
            <w:r w:rsidR="00FE5242" w:rsidRPr="00FE5242">
              <w:rPr>
                <w:sz w:val="20"/>
                <w:szCs w:val="20"/>
              </w:rPr>
              <w:t xml:space="preserve"> uočava grafičku strukturu teksta; </w:t>
            </w:r>
            <w:r>
              <w:rPr>
                <w:sz w:val="20"/>
                <w:szCs w:val="20"/>
              </w:rPr>
              <w:t>uz pomoć</w:t>
            </w:r>
            <w:r w:rsidR="00FE5242" w:rsidRPr="00FE5242">
              <w:rPr>
                <w:sz w:val="20"/>
                <w:szCs w:val="20"/>
              </w:rPr>
              <w:t xml:space="preserve"> objašnjava svrhu slikovnih elemenata, </w:t>
            </w:r>
            <w:r>
              <w:rPr>
                <w:sz w:val="20"/>
                <w:szCs w:val="20"/>
              </w:rPr>
              <w:t>povremeno</w:t>
            </w:r>
            <w:r w:rsidR="00FE5242" w:rsidRPr="00FE5242">
              <w:rPr>
                <w:sz w:val="20"/>
                <w:szCs w:val="20"/>
              </w:rPr>
              <w:t xml:space="preserve"> razlikuje slične podatke u čitanome tekstu; trudi se pojednostaviti složene podatke iz čitanoga teksta</w:t>
            </w:r>
            <w:r>
              <w:rPr>
                <w:sz w:val="20"/>
                <w:szCs w:val="20"/>
              </w:rPr>
              <w:t xml:space="preserve"> uz pomoć</w:t>
            </w:r>
            <w:r w:rsidR="00FE5242" w:rsidRPr="00FE5242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>na poticaj</w:t>
            </w:r>
            <w:r w:rsidR="00FE5242" w:rsidRPr="00FE5242">
              <w:rPr>
                <w:sz w:val="20"/>
                <w:szCs w:val="20"/>
              </w:rPr>
              <w:t xml:space="preserve"> organizira i interpretira podatke iz čitanoga teksta</w:t>
            </w:r>
            <w:r w:rsidR="00CA1752">
              <w:rPr>
                <w:sz w:val="20"/>
                <w:szCs w:val="20"/>
              </w:rPr>
              <w:t>, uz pomoć ih</w:t>
            </w:r>
            <w:r w:rsidR="00FE5242" w:rsidRPr="00FE5242">
              <w:rPr>
                <w:sz w:val="20"/>
                <w:szCs w:val="20"/>
              </w:rPr>
              <w:t xml:space="preserve"> sažima u </w:t>
            </w:r>
            <w:r w:rsidR="00CA1752">
              <w:rPr>
                <w:sz w:val="20"/>
                <w:szCs w:val="20"/>
              </w:rPr>
              <w:t>jednostavnije</w:t>
            </w:r>
            <w:r w:rsidR="00FE5242" w:rsidRPr="00FE5242">
              <w:rPr>
                <w:sz w:val="20"/>
                <w:szCs w:val="20"/>
              </w:rPr>
              <w:t xml:space="preserve"> vrste bilježaka; rijetko pronalazi dokaze i </w:t>
            </w:r>
            <w:r w:rsidR="00CA1752">
              <w:rPr>
                <w:sz w:val="20"/>
                <w:szCs w:val="20"/>
              </w:rPr>
              <w:t>rijetko</w:t>
            </w:r>
            <w:r w:rsidR="00FE5242" w:rsidRPr="00FE5242">
              <w:rPr>
                <w:sz w:val="20"/>
                <w:szCs w:val="20"/>
              </w:rPr>
              <w:t xml:space="preserve"> potkrepljuje zaključke do kojih je došao čitanjem; teško izabire odgovarajuće izvore za istraživanje informacija u skladu sa zadatkom; </w:t>
            </w:r>
            <w:r w:rsidR="00CA1752">
              <w:rPr>
                <w:sz w:val="20"/>
                <w:szCs w:val="20"/>
              </w:rPr>
              <w:t>rijetko</w:t>
            </w:r>
            <w:r w:rsidR="00FE5242" w:rsidRPr="00FE5242">
              <w:rPr>
                <w:sz w:val="20"/>
                <w:szCs w:val="20"/>
              </w:rPr>
              <w:t xml:space="preserve"> točno objašnjava značenje nepoznatih riječ</w:t>
            </w:r>
            <w:r w:rsidR="00CA1752">
              <w:rPr>
                <w:sz w:val="20"/>
                <w:szCs w:val="20"/>
              </w:rPr>
              <w:t xml:space="preserve">, </w:t>
            </w:r>
            <w:r w:rsidR="00FE5242" w:rsidRPr="00FE5242">
              <w:rPr>
                <w:sz w:val="20"/>
                <w:szCs w:val="20"/>
              </w:rPr>
              <w:t>služeći se rječnicima</w:t>
            </w:r>
            <w:r w:rsidR="00CA1752">
              <w:rPr>
                <w:sz w:val="20"/>
                <w:szCs w:val="20"/>
              </w:rPr>
              <w:t xml:space="preserve"> na poticaj i uz pomoć</w:t>
            </w:r>
            <w:r w:rsidR="00FE5242" w:rsidRPr="00FE5242">
              <w:rPr>
                <w:sz w:val="20"/>
                <w:szCs w:val="20"/>
              </w:rPr>
              <w:t xml:space="preserve">; </w:t>
            </w:r>
            <w:r w:rsidR="00133CF5">
              <w:rPr>
                <w:sz w:val="20"/>
                <w:szCs w:val="20"/>
              </w:rPr>
              <w:t>griješi u čitanju teksta naglas</w:t>
            </w:r>
            <w:r w:rsidR="00FE5242" w:rsidRPr="00FE5242">
              <w:rPr>
                <w:sz w:val="20"/>
                <w:szCs w:val="20"/>
              </w:rPr>
              <w:t xml:space="preserve">, </w:t>
            </w:r>
            <w:r w:rsidR="00133CF5">
              <w:rPr>
                <w:sz w:val="20"/>
                <w:szCs w:val="20"/>
              </w:rPr>
              <w:t>rijetko poštuje</w:t>
            </w:r>
            <w:r w:rsidR="00FE5242" w:rsidRPr="00FE5242">
              <w:rPr>
                <w:sz w:val="20"/>
                <w:szCs w:val="20"/>
              </w:rPr>
              <w:t xml:space="preserve"> rečeničnu intonaciju, u čitanju </w:t>
            </w:r>
            <w:r w:rsidR="00133CF5">
              <w:rPr>
                <w:sz w:val="20"/>
                <w:szCs w:val="20"/>
              </w:rPr>
              <w:t>teško</w:t>
            </w:r>
            <w:r w:rsidR="00FE5242" w:rsidRPr="00FE5242">
              <w:rPr>
                <w:sz w:val="20"/>
                <w:szCs w:val="20"/>
              </w:rPr>
              <w:t xml:space="preserve"> postiže izražajnost, ponekad ispravno shvaća pročitano, rijetko pamti glavne ideje.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9A1B" w14:textId="79ABB0D0" w:rsidR="0037641C" w:rsidRPr="008C79AE" w:rsidRDefault="00953384" w:rsidP="0037641C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Uz pomoć</w:t>
            </w:r>
            <w:r w:rsidR="004D72B8" w:rsidRPr="004D72B8">
              <w:rPr>
                <w:sz w:val="20"/>
              </w:rPr>
              <w:t xml:space="preserve"> objektivno pripovijeda (promatra i prati događaj</w:t>
            </w:r>
            <w:r>
              <w:rPr>
                <w:sz w:val="20"/>
              </w:rPr>
              <w:t xml:space="preserve"> na poticaj</w:t>
            </w:r>
            <w:r w:rsidR="004D72B8" w:rsidRPr="004D72B8">
              <w:rPr>
                <w:sz w:val="20"/>
              </w:rPr>
              <w:t xml:space="preserve">, </w:t>
            </w:r>
            <w:r>
              <w:rPr>
                <w:sz w:val="20"/>
              </w:rPr>
              <w:lastRenderedPageBreak/>
              <w:t>rijetko</w:t>
            </w:r>
            <w:r w:rsidR="004D72B8" w:rsidRPr="004D72B8">
              <w:rPr>
                <w:sz w:val="20"/>
              </w:rPr>
              <w:t xml:space="preserve"> zapaža tijek događaja i uključenost sudionika događaja,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poštuje točnost i istinitost činjenica); trudi se odgovoriti na pitanja tko sudjeluje u događaju, što se događa, gdje se i kada događa i koji je uzrok događaja (zašto i kako?);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poštuje načelo sažetosti, potpunosti, aktualnosti, točnosti i uvjerljivosti; </w:t>
            </w:r>
            <w:r>
              <w:rPr>
                <w:sz w:val="20"/>
              </w:rPr>
              <w:t>teško</w:t>
            </w:r>
            <w:r w:rsidR="004D72B8" w:rsidRPr="004D72B8">
              <w:rPr>
                <w:sz w:val="20"/>
              </w:rPr>
              <w:t xml:space="preserve"> postiže cjelovitost teksta, sadržajnu razrađenost  i stilsku ujednačenost, </w:t>
            </w:r>
            <w:r>
              <w:rPr>
                <w:sz w:val="20"/>
              </w:rPr>
              <w:t xml:space="preserve">uz učiteljevu pomoć i podršku </w:t>
            </w:r>
            <w:r w:rsidR="004D72B8" w:rsidRPr="004D72B8">
              <w:rPr>
                <w:sz w:val="20"/>
              </w:rPr>
              <w:t xml:space="preserve">trudi se pisati točno i kompozicijski utemeljeno, </w:t>
            </w:r>
            <w:r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pokazuje bogatstvo leksika, </w:t>
            </w:r>
            <w:r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teži originalnosti,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pokazuje usvojenost pravopisnoga i gramatičkoga gradiva, </w:t>
            </w:r>
            <w:r>
              <w:rPr>
                <w:sz w:val="20"/>
              </w:rPr>
              <w:t>trudi se</w:t>
            </w:r>
            <w:r w:rsidR="004D72B8" w:rsidRPr="004D72B8">
              <w:rPr>
                <w:sz w:val="20"/>
              </w:rPr>
              <w:t xml:space="preserve"> </w:t>
            </w:r>
            <w:r>
              <w:rPr>
                <w:sz w:val="20"/>
              </w:rPr>
              <w:t>pisati</w:t>
            </w:r>
            <w:r w:rsidR="004D72B8" w:rsidRPr="004D72B8">
              <w:rPr>
                <w:sz w:val="20"/>
              </w:rPr>
              <w:t xml:space="preserve"> čitkim slovopisom, </w:t>
            </w:r>
            <w:r>
              <w:rPr>
                <w:sz w:val="20"/>
              </w:rPr>
              <w:t>često griješi i ne</w:t>
            </w:r>
            <w:r w:rsidR="004D72B8" w:rsidRPr="004D72B8">
              <w:rPr>
                <w:sz w:val="20"/>
              </w:rPr>
              <w:t xml:space="preserve"> piše u skladu s gramatičkim i pravopisnim pravilima; rijetko ponovno čita i pregledava napisani tekst radi usavršavanja teksta, ne uočava i ne izostavlja suvišne riječi (pleonazme) u govoru i pismu; </w:t>
            </w:r>
            <w:r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razlik</w:t>
            </w:r>
            <w:r>
              <w:rPr>
                <w:sz w:val="20"/>
              </w:rPr>
              <w:t>uje</w:t>
            </w:r>
            <w:r w:rsidR="004D72B8" w:rsidRPr="004D72B8">
              <w:rPr>
                <w:sz w:val="20"/>
              </w:rPr>
              <w:t xml:space="preserve"> činjenice od mišljenja i stavova; </w:t>
            </w:r>
            <w:r w:rsidR="00496B16"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uspoređuje informacije iz različitih izvora radi procjene pouzdanosti, točnosti i autorstva; informacije iz različitih izvora ne preuzima selektivno i kritički; </w:t>
            </w:r>
            <w:r w:rsidR="00496B16"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piše veliko početno slovo u jednorječnim i višerječnim imenima; </w:t>
            </w:r>
            <w:r w:rsidR="00496B16">
              <w:rPr>
                <w:sz w:val="20"/>
              </w:rPr>
              <w:t>slabo</w:t>
            </w:r>
            <w:r w:rsidR="004D72B8" w:rsidRPr="004D72B8">
              <w:rPr>
                <w:sz w:val="20"/>
              </w:rPr>
              <w:t xml:space="preserve"> razlikuje upravni i neupravni govor u pismu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B7BA" w14:textId="6B66C09C" w:rsidR="0037641C" w:rsidRPr="000F6C95" w:rsidRDefault="00296451" w:rsidP="0037641C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Uz pomoć </w:t>
            </w:r>
            <w:r w:rsidRPr="00296451">
              <w:rPr>
                <w:sz w:val="20"/>
              </w:rPr>
              <w:t xml:space="preserve">objašnjava sintaktičko ustrojstvo </w:t>
            </w:r>
            <w:r w:rsidRPr="00296451">
              <w:rPr>
                <w:sz w:val="20"/>
              </w:rPr>
              <w:lastRenderedPageBreak/>
              <w:t xml:space="preserve">rečenice na oglednim i čestim primjerima; </w:t>
            </w:r>
            <w:r>
              <w:rPr>
                <w:sz w:val="20"/>
              </w:rPr>
              <w:t xml:space="preserve">teško </w:t>
            </w:r>
            <w:r w:rsidRPr="00296451">
              <w:rPr>
                <w:sz w:val="20"/>
              </w:rPr>
              <w:t xml:space="preserve">razlikuje značenje i službu padeža u rečenici na jednostavnijim primjerima; trudi se objasniti stilski neobilježeni i stilski obilježeni red riječi u rečenici na oglednim i čestim primjerima; razlikuje i imenuje neke glasovne promjene (sibilarizacija, palatalizacija, jotacija, nepostojani a); </w:t>
            </w:r>
            <w:r>
              <w:rPr>
                <w:sz w:val="20"/>
              </w:rPr>
              <w:t>ne</w:t>
            </w:r>
            <w:r w:rsidRPr="00296451">
              <w:rPr>
                <w:sz w:val="20"/>
              </w:rPr>
              <w:t xml:space="preserve"> provodi (i, gdje je potrebno, </w:t>
            </w:r>
            <w:r>
              <w:rPr>
                <w:sz w:val="20"/>
              </w:rPr>
              <w:t xml:space="preserve">ne </w:t>
            </w:r>
            <w:r w:rsidRPr="00296451">
              <w:rPr>
                <w:sz w:val="20"/>
              </w:rPr>
              <w:t xml:space="preserve">bilježi) glasovne promjene u riječima; </w:t>
            </w:r>
            <w:r>
              <w:rPr>
                <w:sz w:val="20"/>
              </w:rPr>
              <w:t>uz pomoć</w:t>
            </w:r>
            <w:r w:rsidRPr="00296451">
              <w:rPr>
                <w:sz w:val="20"/>
              </w:rPr>
              <w:t xml:space="preserve"> imenuje naglaske u hrvatskome standardnom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4411" w14:textId="6594A5B7" w:rsidR="001423B9" w:rsidRDefault="0037641C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Na poticaj i uz pomoć učitelja </w:t>
            </w:r>
            <w:r w:rsidR="00FC7282">
              <w:rPr>
                <w:sz w:val="20"/>
              </w:rPr>
              <w:t xml:space="preserve">pokušava </w:t>
            </w:r>
            <w:r w:rsidR="00FC7282">
              <w:rPr>
                <w:sz w:val="20"/>
              </w:rPr>
              <w:lastRenderedPageBreak/>
              <w:t xml:space="preserve">objasniti </w:t>
            </w:r>
            <w:r w:rsidR="00FC7282" w:rsidRPr="00FC7282">
              <w:rPr>
                <w:sz w:val="20"/>
              </w:rPr>
              <w:t xml:space="preserve">povezanost i uvjetovanost razvoja hrvatskoga jezika s razvojem nacionalnog identiteta i kulture; </w:t>
            </w:r>
            <w:r w:rsidR="00FC7282">
              <w:rPr>
                <w:sz w:val="20"/>
              </w:rPr>
              <w:t>griješi kod</w:t>
            </w:r>
            <w:r w:rsidR="00FC7282" w:rsidRPr="00FC7282">
              <w:rPr>
                <w:sz w:val="20"/>
              </w:rPr>
              <w:t xml:space="preserve"> </w:t>
            </w:r>
            <w:r w:rsidR="00FC7282">
              <w:rPr>
                <w:sz w:val="20"/>
              </w:rPr>
              <w:t>navođenja</w:t>
            </w:r>
            <w:r w:rsidR="00FC7282" w:rsidRPr="00FC7282">
              <w:rPr>
                <w:sz w:val="20"/>
              </w:rPr>
              <w:t xml:space="preserve"> autora, naslov</w:t>
            </w:r>
            <w:r w:rsidR="00FC7282">
              <w:rPr>
                <w:sz w:val="20"/>
              </w:rPr>
              <w:t>a</w:t>
            </w:r>
            <w:r w:rsidR="00FC7282" w:rsidRPr="00FC7282">
              <w:rPr>
                <w:sz w:val="20"/>
              </w:rPr>
              <w:t xml:space="preserve"> i godin</w:t>
            </w:r>
            <w:r w:rsidR="00FC7282">
              <w:rPr>
                <w:sz w:val="20"/>
              </w:rPr>
              <w:t xml:space="preserve">e, ali ne </w:t>
            </w:r>
            <w:r w:rsidR="00FC7282" w:rsidRPr="00FC7282">
              <w:rPr>
                <w:sz w:val="20"/>
              </w:rPr>
              <w:t xml:space="preserve">tumači važnost prvoga hrvatskog rječnika i prve hrvatske gramatike; navodi </w:t>
            </w:r>
            <w:r w:rsidR="00FC7282">
              <w:rPr>
                <w:sz w:val="20"/>
              </w:rPr>
              <w:t xml:space="preserve">neke </w:t>
            </w:r>
            <w:r w:rsidR="00FC7282" w:rsidRPr="00FC7282">
              <w:rPr>
                <w:sz w:val="20"/>
              </w:rPr>
              <w:t xml:space="preserve">vodeće </w:t>
            </w:r>
            <w:r w:rsidR="00FC7282">
              <w:rPr>
                <w:sz w:val="20"/>
              </w:rPr>
              <w:t>osobe</w:t>
            </w:r>
            <w:r w:rsidR="00FC7282" w:rsidRPr="00FC7282">
              <w:rPr>
                <w:sz w:val="20"/>
              </w:rPr>
              <w:t xml:space="preserve"> ilirskoga pokreta</w:t>
            </w:r>
            <w:r w:rsidR="00FC7282">
              <w:rPr>
                <w:sz w:val="20"/>
              </w:rPr>
              <w:t xml:space="preserve"> i osoba </w:t>
            </w:r>
            <w:r w:rsidR="00FC7282" w:rsidRPr="00FC7282">
              <w:rPr>
                <w:sz w:val="20"/>
              </w:rPr>
              <w:t>važni</w:t>
            </w:r>
            <w:r w:rsidR="00FC7282">
              <w:rPr>
                <w:sz w:val="20"/>
              </w:rPr>
              <w:t>h</w:t>
            </w:r>
            <w:r w:rsidR="00FC7282" w:rsidRPr="00FC7282">
              <w:rPr>
                <w:sz w:val="20"/>
              </w:rPr>
              <w:t xml:space="preserve"> za razvoj hrvatskoga jezika u 20. stoljeću; </w:t>
            </w:r>
            <w:r w:rsidR="00FC7282">
              <w:rPr>
                <w:sz w:val="20"/>
              </w:rPr>
              <w:t xml:space="preserve">nije u mogućnosti samostalno </w:t>
            </w:r>
            <w:r w:rsidR="00FC7282" w:rsidRPr="00FC7282">
              <w:rPr>
                <w:sz w:val="20"/>
              </w:rPr>
              <w:t xml:space="preserve"> istraž</w:t>
            </w:r>
            <w:r w:rsidR="00FC7282">
              <w:rPr>
                <w:sz w:val="20"/>
              </w:rPr>
              <w:t>iti</w:t>
            </w:r>
            <w:r w:rsidR="00FC7282" w:rsidRPr="00FC7282">
              <w:rPr>
                <w:sz w:val="20"/>
              </w:rPr>
              <w:t xml:space="preserve"> suvremene jezične priručnike radi upoznavanja suvremene leksikografij</w:t>
            </w:r>
            <w:r w:rsidR="00FC7282">
              <w:rPr>
                <w:sz w:val="20"/>
              </w:rPr>
              <w:t xml:space="preserve">e. </w:t>
            </w:r>
          </w:p>
          <w:p w14:paraId="1FE436CA" w14:textId="77777777" w:rsidR="001423B9" w:rsidRPr="001423B9" w:rsidRDefault="001423B9" w:rsidP="001423B9">
            <w:pPr>
              <w:rPr>
                <w:sz w:val="20"/>
              </w:rPr>
            </w:pPr>
          </w:p>
          <w:p w14:paraId="1116AB8B" w14:textId="77777777" w:rsidR="001423B9" w:rsidRPr="001423B9" w:rsidRDefault="001423B9" w:rsidP="001423B9">
            <w:pPr>
              <w:rPr>
                <w:sz w:val="20"/>
              </w:rPr>
            </w:pPr>
          </w:p>
          <w:p w14:paraId="2DBFA3E7" w14:textId="77777777" w:rsidR="001423B9" w:rsidRPr="001423B9" w:rsidRDefault="001423B9" w:rsidP="001423B9">
            <w:pPr>
              <w:rPr>
                <w:sz w:val="20"/>
              </w:rPr>
            </w:pPr>
          </w:p>
          <w:p w14:paraId="2BFF956F" w14:textId="77777777" w:rsidR="001423B9" w:rsidRPr="001423B9" w:rsidRDefault="001423B9" w:rsidP="001423B9">
            <w:pPr>
              <w:rPr>
                <w:sz w:val="20"/>
              </w:rPr>
            </w:pPr>
          </w:p>
          <w:p w14:paraId="071485DD" w14:textId="77777777" w:rsidR="001423B9" w:rsidRPr="001423B9" w:rsidRDefault="001423B9" w:rsidP="001423B9">
            <w:pPr>
              <w:rPr>
                <w:sz w:val="20"/>
              </w:rPr>
            </w:pPr>
          </w:p>
          <w:p w14:paraId="39602E27" w14:textId="77777777" w:rsidR="001423B9" w:rsidRPr="001423B9" w:rsidRDefault="001423B9" w:rsidP="001423B9">
            <w:pPr>
              <w:rPr>
                <w:sz w:val="20"/>
              </w:rPr>
            </w:pPr>
          </w:p>
          <w:p w14:paraId="39D750DB" w14:textId="77777777" w:rsidR="001423B9" w:rsidRPr="001423B9" w:rsidRDefault="001423B9" w:rsidP="001423B9">
            <w:pPr>
              <w:rPr>
                <w:sz w:val="20"/>
              </w:rPr>
            </w:pPr>
          </w:p>
          <w:p w14:paraId="1445AE5D" w14:textId="77777777" w:rsidR="001423B9" w:rsidRPr="001423B9" w:rsidRDefault="001423B9" w:rsidP="001423B9">
            <w:pPr>
              <w:rPr>
                <w:sz w:val="20"/>
              </w:rPr>
            </w:pPr>
          </w:p>
          <w:p w14:paraId="503EE03B" w14:textId="77777777" w:rsidR="0037641C" w:rsidRDefault="0037641C" w:rsidP="001423B9">
            <w:pPr>
              <w:jc w:val="right"/>
              <w:rPr>
                <w:sz w:val="20"/>
              </w:rPr>
            </w:pPr>
          </w:p>
          <w:p w14:paraId="172D04FD" w14:textId="77777777" w:rsidR="001423B9" w:rsidRPr="001423B9" w:rsidRDefault="001423B9" w:rsidP="001423B9">
            <w:pPr>
              <w:rPr>
                <w:sz w:val="20"/>
              </w:rPr>
            </w:pPr>
          </w:p>
        </w:tc>
      </w:tr>
      <w:tr w:rsidR="001423B9" w:rsidRPr="00EF7222" w14:paraId="3AE9EABB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15F4C4" w14:textId="77777777" w:rsidR="001423B9" w:rsidRDefault="001423B9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4A6106DA" w14:textId="0AFA3F04" w:rsidR="00992600" w:rsidRDefault="00992600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3D50406A" w14:textId="77777777" w:rsidR="006A6F1A" w:rsidRDefault="006A6F1A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041F2C0F" w14:textId="1B2A8C9C" w:rsidR="00227D14" w:rsidRDefault="00227D14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</w:tr>
      <w:tr w:rsidR="0037641C" w:rsidRPr="00EF7222" w14:paraId="100D82E1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CECD6EB" w14:textId="77777777" w:rsidR="0037641C" w:rsidRDefault="0037641C" w:rsidP="00A76BEE">
            <w:pPr>
              <w:spacing w:after="60"/>
              <w:jc w:val="center"/>
            </w:pPr>
            <w:r w:rsidRPr="003B0E06">
              <w:t>KNJIŽEVNOST I STVARALAŠTVO</w:t>
            </w:r>
          </w:p>
          <w:p w14:paraId="1151F415" w14:textId="7A77B1CC" w:rsidR="00A76BEE" w:rsidRPr="00A76BEE" w:rsidRDefault="00A76BEE" w:rsidP="00A76BEE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6D65F5" w:rsidRPr="00EF7222" w14:paraId="5FF3D5F8" w14:textId="77777777" w:rsidTr="00155C78">
        <w:trPr>
          <w:trHeight w:val="15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2C4FD" w14:textId="77777777" w:rsidR="00F8698B" w:rsidRDefault="006D65F5" w:rsidP="006D65F5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6D65F5">
              <w:rPr>
                <w:sz w:val="16"/>
                <w:szCs w:val="16"/>
              </w:rPr>
              <w:lastRenderedPageBreak/>
              <w:t>Razina ostvarenosti odgojno obrazovnoga ishoda</w:t>
            </w:r>
          </w:p>
          <w:p w14:paraId="6F1B8FA7" w14:textId="521F454F" w:rsidR="006D65F5" w:rsidRPr="006D65F5" w:rsidRDefault="006D65F5" w:rsidP="006D65F5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6D65F5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2E4E5" w14:textId="77777777" w:rsidR="006D65F5" w:rsidRPr="00945E23" w:rsidRDefault="006D65F5" w:rsidP="001B3045">
            <w:pPr>
              <w:spacing w:after="60"/>
            </w:pPr>
            <w:r w:rsidRPr="00945E23">
              <w:t>Odgojno obrazovni ishod</w:t>
            </w:r>
            <w:r w:rsidR="001B3045">
              <w:t>i</w:t>
            </w:r>
          </w:p>
        </w:tc>
      </w:tr>
      <w:tr w:rsidR="000A6D0C" w:rsidRPr="000A6D0C" w14:paraId="21E23F79" w14:textId="77777777" w:rsidTr="00155C78">
        <w:trPr>
          <w:trHeight w:val="121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6E73" w14:textId="77777777" w:rsidR="000A6D0C" w:rsidRPr="000A6D0C" w:rsidRDefault="000A6D0C" w:rsidP="000A6D0C">
            <w:pPr>
              <w:spacing w:after="60"/>
              <w:rPr>
                <w:color w:val="13343D"/>
                <w:sz w:val="20"/>
                <w:szCs w:val="20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B8D6" w14:textId="77777777" w:rsidR="002A6324" w:rsidRPr="002A6324" w:rsidRDefault="002A6324" w:rsidP="002A6324">
            <w:pPr>
              <w:rPr>
                <w:bCs/>
                <w:color w:val="13343D"/>
                <w:sz w:val="20"/>
                <w:szCs w:val="20"/>
              </w:rPr>
            </w:pPr>
            <w:r w:rsidRPr="002A6324">
              <w:rPr>
                <w:bCs/>
                <w:color w:val="13343D"/>
                <w:sz w:val="20"/>
                <w:szCs w:val="20"/>
              </w:rPr>
              <w:t xml:space="preserve">HJ B.7.1. </w:t>
            </w:r>
          </w:p>
          <w:p w14:paraId="596BC7A4" w14:textId="23149F2B" w:rsidR="00070C15" w:rsidRPr="001A6F2A" w:rsidRDefault="002A6324" w:rsidP="002A6324">
            <w:pPr>
              <w:spacing w:after="60"/>
              <w:rPr>
                <w:bCs/>
                <w:color w:val="13343D"/>
                <w:sz w:val="20"/>
                <w:szCs w:val="20"/>
              </w:rPr>
            </w:pPr>
            <w:r w:rsidRPr="002A6324">
              <w:rPr>
                <w:bCs/>
                <w:color w:val="13343D"/>
                <w:sz w:val="20"/>
                <w:szCs w:val="20"/>
              </w:rPr>
              <w:t>Učenik vrednuje književni tekst tumačeći utjecaj književnoga teksta na oblikovanje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5ADD" w14:textId="77777777" w:rsidR="002A6324" w:rsidRPr="002A6324" w:rsidRDefault="002A6324" w:rsidP="002A6324">
            <w:pPr>
              <w:rPr>
                <w:bCs/>
                <w:color w:val="13343D"/>
                <w:sz w:val="20"/>
                <w:szCs w:val="20"/>
              </w:rPr>
            </w:pPr>
            <w:r w:rsidRPr="002A6324">
              <w:rPr>
                <w:bCs/>
                <w:color w:val="13343D"/>
                <w:sz w:val="20"/>
                <w:szCs w:val="20"/>
              </w:rPr>
              <w:t xml:space="preserve">HJ B.7.2. </w:t>
            </w:r>
          </w:p>
          <w:p w14:paraId="2098FF3F" w14:textId="293BD6DB" w:rsidR="003D5289" w:rsidRPr="003D5289" w:rsidRDefault="002A6324" w:rsidP="000A6D0C">
            <w:pPr>
              <w:rPr>
                <w:bCs/>
                <w:color w:val="13343D"/>
                <w:sz w:val="20"/>
                <w:szCs w:val="20"/>
              </w:rPr>
            </w:pPr>
            <w:r w:rsidRPr="002A6324">
              <w:rPr>
                <w:bCs/>
                <w:color w:val="13343D"/>
                <w:sz w:val="20"/>
                <w:szCs w:val="20"/>
              </w:rPr>
              <w:t>Učenik tumači književni tekst na temelju čitateljskoga iskustva i usporedbe s drugim tekstovima primjenjujući znanja o književnosti.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097C" w14:textId="77777777" w:rsidR="003D5289" w:rsidRDefault="003D5289" w:rsidP="000A6D0C">
            <w:pPr>
              <w:spacing w:after="60"/>
              <w:rPr>
                <w:bCs/>
                <w:color w:val="13343D"/>
                <w:sz w:val="20"/>
                <w:szCs w:val="20"/>
              </w:rPr>
            </w:pPr>
            <w:r w:rsidRPr="003D5289">
              <w:rPr>
                <w:bCs/>
                <w:color w:val="13343D"/>
                <w:sz w:val="20"/>
                <w:szCs w:val="20"/>
              </w:rPr>
              <w:t xml:space="preserve">HJ B.7.3. </w:t>
            </w:r>
          </w:p>
          <w:p w14:paraId="7300B5A4" w14:textId="3986FDD8" w:rsidR="000A6D0C" w:rsidRPr="00070C15" w:rsidRDefault="003D5289" w:rsidP="000A6D0C">
            <w:pPr>
              <w:spacing w:after="60"/>
              <w:rPr>
                <w:color w:val="7F7F7F" w:themeColor="text1" w:themeTint="80"/>
                <w:sz w:val="20"/>
                <w:szCs w:val="20"/>
              </w:rPr>
            </w:pPr>
            <w:r w:rsidRPr="003D5289">
              <w:rPr>
                <w:bCs/>
                <w:color w:val="13343D"/>
                <w:sz w:val="20"/>
                <w:szCs w:val="20"/>
              </w:rPr>
              <w:t>Učenik obrazlaže vlastiti izbor književnoga teksta.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59C8" w14:textId="743B6148" w:rsidR="000A6D0C" w:rsidRPr="000A6D0C" w:rsidRDefault="003D5289" w:rsidP="000A6D0C">
            <w:pPr>
              <w:rPr>
                <w:bCs/>
                <w:color w:val="13343D"/>
                <w:sz w:val="20"/>
                <w:szCs w:val="20"/>
              </w:rPr>
            </w:pPr>
            <w:r w:rsidRPr="003D5289">
              <w:rPr>
                <w:bCs/>
                <w:color w:val="13343D"/>
                <w:sz w:val="20"/>
                <w:szCs w:val="20"/>
              </w:rPr>
              <w:t>HJ B.7.4. Učenik se stvaralački izražava prema vlastitome interesu potaknut različitim iskustvima i doživljajima književnoga teksta.</w:t>
            </w:r>
          </w:p>
        </w:tc>
      </w:tr>
      <w:tr w:rsidR="00B95FD9" w:rsidRPr="00EF7222" w14:paraId="0D23AFA1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DB6C" w14:textId="77777777" w:rsidR="00B95FD9" w:rsidRPr="00EF7222" w:rsidRDefault="00B95FD9" w:rsidP="006D65F5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AF9A" w14:textId="29E047CE" w:rsidR="00B95FD9" w:rsidRDefault="00B95FD9" w:rsidP="00544910">
            <w:pPr>
              <w:spacing w:after="80"/>
              <w:rPr>
                <w:bCs/>
                <w:color w:val="7F7F7F" w:themeColor="text1" w:themeTint="80"/>
                <w:sz w:val="20"/>
                <w:szCs w:val="20"/>
              </w:rPr>
            </w:pPr>
            <w:r w:rsidRPr="00070C15">
              <w:rPr>
                <w:bCs/>
                <w:color w:val="7F7F7F" w:themeColor="text1" w:themeTint="80"/>
                <w:sz w:val="20"/>
                <w:szCs w:val="20"/>
              </w:rPr>
              <w:t>Razvoj trajne čitateljske navike, važnost svakog pojedinačnog mišljenja.</w:t>
            </w:r>
          </w:p>
          <w:p w14:paraId="1C2F73F1" w14:textId="77777777" w:rsidR="00B95FD9" w:rsidRPr="00A76BEE" w:rsidRDefault="00B95FD9" w:rsidP="00544910">
            <w:pPr>
              <w:spacing w:after="80"/>
              <w:rPr>
                <w:sz w:val="16"/>
                <w:szCs w:val="16"/>
              </w:rPr>
            </w:pPr>
          </w:p>
          <w:p w14:paraId="284ABC55" w14:textId="2F02FFB6" w:rsidR="00F8698B" w:rsidRPr="00155C78" w:rsidRDefault="00B95FD9" w:rsidP="002F0ED1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Uspješno </w:t>
            </w:r>
            <w:r w:rsidRPr="002F0ED1">
              <w:rPr>
                <w:sz w:val="20"/>
              </w:rPr>
              <w:t>stavlja u odnos uzroke i posljedice u književnome tekstu</w:t>
            </w:r>
            <w:r>
              <w:rPr>
                <w:sz w:val="20"/>
              </w:rPr>
              <w:t xml:space="preserve">; vješto </w:t>
            </w:r>
            <w:r w:rsidRPr="002F0ED1">
              <w:rPr>
                <w:sz w:val="20"/>
              </w:rPr>
              <w:t>uspoređuje vlastite spoznaje o svijetu i prikaz svijeta u književnome tekstu</w:t>
            </w:r>
            <w:r>
              <w:rPr>
                <w:sz w:val="20"/>
              </w:rPr>
              <w:t xml:space="preserve">; s lakoćom </w:t>
            </w:r>
            <w:r w:rsidRPr="002F0ED1">
              <w:rPr>
                <w:sz w:val="20"/>
              </w:rPr>
              <w:t>uočava pojave i doživljaje u tekstu koje može prepoznati i u vlastitom okružju</w:t>
            </w:r>
            <w:r>
              <w:rPr>
                <w:sz w:val="20"/>
              </w:rPr>
              <w:t xml:space="preserve">; </w:t>
            </w:r>
            <w:r w:rsidRPr="002F0ED1">
              <w:rPr>
                <w:sz w:val="20"/>
              </w:rPr>
              <w:t>samostalno uočava estetska obilježja književnoga teksta u odnosu na ostale tekstov</w:t>
            </w:r>
            <w:r>
              <w:rPr>
                <w:sz w:val="20"/>
              </w:rPr>
              <w:t>e; uspješno</w:t>
            </w:r>
            <w:r w:rsidRPr="002F0ED1">
              <w:rPr>
                <w:sz w:val="20"/>
              </w:rPr>
              <w:t xml:space="preserve"> obrazlaže etičku i idejnu razinu književnoga teksta</w:t>
            </w:r>
            <w:r>
              <w:rPr>
                <w:sz w:val="20"/>
              </w:rPr>
              <w:t>; vješto</w:t>
            </w:r>
            <w:r w:rsidRPr="002F0ED1">
              <w:rPr>
                <w:sz w:val="20"/>
              </w:rPr>
              <w:t xml:space="preserve"> uspoređuje djela slične tematike</w:t>
            </w:r>
            <w:r>
              <w:rPr>
                <w:sz w:val="20"/>
              </w:rPr>
              <w:t xml:space="preserve">; </w:t>
            </w:r>
            <w:r w:rsidRPr="002F0ED1">
              <w:rPr>
                <w:sz w:val="20"/>
              </w:rPr>
              <w:t>samostalno vrednuje književni tekst</w:t>
            </w:r>
            <w:r>
              <w:rPr>
                <w:sz w:val="20"/>
              </w:rPr>
              <w:t xml:space="preserve">; samoinicijativno </w:t>
            </w:r>
            <w:r w:rsidRPr="002F0ED1">
              <w:rPr>
                <w:sz w:val="20"/>
              </w:rPr>
              <w:t>argumentira vlastita zapažanja o književnom tekstu povezujući ih sa stečenim znanjem i iskustvom</w:t>
            </w:r>
            <w:r>
              <w:rPr>
                <w:sz w:val="20"/>
              </w:rPr>
              <w:t xml:space="preserve">; </w:t>
            </w:r>
            <w:r w:rsidRPr="002F0ED1">
              <w:rPr>
                <w:sz w:val="20"/>
              </w:rPr>
              <w:t>samostalno objašnjava na koji način i u kojoj mjeri književni tekst utječe na oblikovanje njegovih stavova i vrijednosti</w:t>
            </w:r>
            <w:r>
              <w:rPr>
                <w:sz w:val="20"/>
              </w:rPr>
              <w:t>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3C9F" w14:textId="77777777" w:rsidR="00F8698B" w:rsidRDefault="00F8698B" w:rsidP="00B8730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51379547" w14:textId="77AE6B31" w:rsidR="00B95FD9" w:rsidRPr="00016926" w:rsidRDefault="00B95FD9" w:rsidP="00B8730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 lakoćom</w:t>
            </w:r>
            <w:r w:rsidRPr="00B8730B">
              <w:rPr>
                <w:sz w:val="20"/>
              </w:rPr>
              <w:t xml:space="preserve"> uočava umjetničku ulogu književnosti koja ima kulturnu i estetsku vrijednost</w:t>
            </w:r>
            <w:r>
              <w:rPr>
                <w:sz w:val="20"/>
              </w:rPr>
              <w:t xml:space="preserve">; samostalno točno </w:t>
            </w:r>
            <w:r w:rsidRPr="00B8730B">
              <w:rPr>
                <w:sz w:val="20"/>
              </w:rPr>
              <w:t>imenuje i opisuje pripovjedne događaje u kronološkome slijedu</w:t>
            </w:r>
            <w:r>
              <w:rPr>
                <w:sz w:val="20"/>
              </w:rPr>
              <w:t xml:space="preserve">; s lakoćom </w:t>
            </w:r>
            <w:r w:rsidRPr="00B8730B">
              <w:rPr>
                <w:sz w:val="20"/>
              </w:rPr>
              <w:t>prepoznaje strukturu književnoga teksta</w:t>
            </w:r>
            <w:r>
              <w:rPr>
                <w:sz w:val="20"/>
              </w:rPr>
              <w:t xml:space="preserve"> (</w:t>
            </w:r>
            <w:r w:rsidRPr="00B8730B">
              <w:rPr>
                <w:sz w:val="20"/>
              </w:rPr>
              <w:t>fabula i kompozicija književnoga teksta; stih i strofa</w:t>
            </w:r>
            <w:r>
              <w:rPr>
                <w:sz w:val="20"/>
              </w:rPr>
              <w:t>)</w:t>
            </w:r>
            <w:r w:rsidRPr="00B8730B">
              <w:rPr>
                <w:sz w:val="20"/>
              </w:rPr>
              <w:t xml:space="preserve"> kao jedinstven i samostalan pjesnički oblik</w:t>
            </w:r>
            <w:r>
              <w:rPr>
                <w:sz w:val="20"/>
              </w:rPr>
              <w:t xml:space="preserve">, uspješno </w:t>
            </w:r>
            <w:r w:rsidRPr="00B8730B">
              <w:rPr>
                <w:sz w:val="20"/>
              </w:rPr>
              <w:t>primjenjuje dosad stečena znanja o književnosti</w:t>
            </w:r>
            <w:r>
              <w:rPr>
                <w:sz w:val="20"/>
              </w:rPr>
              <w:t xml:space="preserve">; </w:t>
            </w:r>
            <w:r w:rsidRPr="00B8730B">
              <w:rPr>
                <w:sz w:val="20"/>
              </w:rPr>
              <w:t>samostalno razlikuje pripovjedača (u 1. i 3. osobi) od pisca</w:t>
            </w:r>
            <w:r>
              <w:rPr>
                <w:sz w:val="20"/>
              </w:rPr>
              <w:t>; brzo i točno</w:t>
            </w:r>
            <w:r w:rsidRPr="00B8730B">
              <w:rPr>
                <w:sz w:val="20"/>
              </w:rPr>
              <w:t xml:space="preserve"> prepoznaje i navodi primjere jezično-stilskih obilježja književnoga teksta: hiperbola, retoričko pitanje, metafora</w:t>
            </w:r>
            <w:r>
              <w:rPr>
                <w:sz w:val="20"/>
              </w:rPr>
              <w:t>.</w:t>
            </w:r>
          </w:p>
        </w:tc>
        <w:tc>
          <w:tcPr>
            <w:tcW w:w="34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2C3F46" w14:textId="77777777" w:rsidR="00F8698B" w:rsidRDefault="00F8698B" w:rsidP="00412A93">
            <w:pPr>
              <w:rPr>
                <w:color w:val="7F7F7F" w:themeColor="text1" w:themeTint="80"/>
                <w:sz w:val="20"/>
                <w:szCs w:val="20"/>
              </w:rPr>
            </w:pPr>
          </w:p>
          <w:p w14:paraId="5C669A96" w14:textId="0949897D" w:rsidR="00B95FD9" w:rsidRDefault="00B95FD9" w:rsidP="00412A93">
            <w:pPr>
              <w:rPr>
                <w:sz w:val="20"/>
                <w:szCs w:val="20"/>
              </w:rPr>
            </w:pPr>
            <w:r w:rsidRPr="00070C15">
              <w:rPr>
                <w:color w:val="7F7F7F" w:themeColor="text1" w:themeTint="80"/>
                <w:sz w:val="20"/>
                <w:szCs w:val="20"/>
              </w:rPr>
              <w:t>Književnoteorijska znanja u službi su proširivanja vlastitoga iskustva čitanja i razvijanja pozitivnoga stava prema čitanju</w:t>
            </w:r>
            <w:r>
              <w:rPr>
                <w:color w:val="7F7F7F" w:themeColor="text1" w:themeTint="80"/>
                <w:sz w:val="20"/>
                <w:szCs w:val="20"/>
              </w:rPr>
              <w:t>.</w:t>
            </w:r>
          </w:p>
          <w:p w14:paraId="67454581" w14:textId="77777777" w:rsidR="00B95FD9" w:rsidRDefault="00B95FD9" w:rsidP="00412A93">
            <w:pPr>
              <w:rPr>
                <w:sz w:val="20"/>
                <w:szCs w:val="20"/>
              </w:rPr>
            </w:pPr>
          </w:p>
          <w:p w14:paraId="67885DF9" w14:textId="77777777" w:rsidR="00B95FD9" w:rsidRDefault="00B95FD9" w:rsidP="00412A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Razrada ishoda: </w:t>
            </w:r>
          </w:p>
          <w:p w14:paraId="7589F9D0" w14:textId="35620A47" w:rsidR="00B95FD9" w:rsidRDefault="00B95FD9" w:rsidP="00412A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izražava vlastiti doživljaj književnoga teksta, a</w:t>
            </w:r>
            <w:r w:rsidRPr="00614C1C">
              <w:rPr>
                <w:sz w:val="20"/>
                <w:szCs w:val="20"/>
              </w:rPr>
              <w:t xml:space="preserve">rgumentirano brani postavljene teze tijekom interpretacije i odabira teksta, </w:t>
            </w:r>
            <w:r>
              <w:rPr>
                <w:sz w:val="20"/>
                <w:szCs w:val="20"/>
              </w:rPr>
              <w:t xml:space="preserve">vješto obrazlaže razloge vlastitoga izbora književnoga teksta, s lakoćom obrazlaže žanrove na temelju tematike, likova i načina izlaganja, objašnjava svevremenske općeljudske poruke književnoga teksta, stvara zajednički popis književnih tekstova prema kriteriju žanra, autora, tematike.  </w:t>
            </w:r>
          </w:p>
          <w:p w14:paraId="49419108" w14:textId="77777777" w:rsidR="00B95FD9" w:rsidRPr="00614C1C" w:rsidRDefault="00B95FD9" w:rsidP="00412A93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3C07D" w14:textId="77777777" w:rsidR="00F8698B" w:rsidRDefault="00F8698B" w:rsidP="001423B9">
            <w:pPr>
              <w:pStyle w:val="t-8"/>
              <w:shd w:val="clear" w:color="auto" w:fill="FFFFFF" w:themeFill="background1"/>
              <w:spacing w:before="0" w:beforeAutospacing="0" w:after="48" w:afterAutospacing="0"/>
              <w:textAlignment w:val="baseline"/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7365AC1B" w14:textId="6D84497A" w:rsidR="00B95FD9" w:rsidRDefault="00B95FD9" w:rsidP="001423B9">
            <w:pPr>
              <w:pStyle w:val="t-8"/>
              <w:shd w:val="clear" w:color="auto" w:fill="FFFFFF" w:themeFill="background1"/>
              <w:spacing w:before="0" w:beforeAutospacing="0" w:after="48" w:afterAutospacing="0"/>
              <w:textAlignment w:val="baseline"/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</w:pPr>
            <w:r w:rsidRPr="001423B9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Učeniku se nudi stvaralački način izražavanja i mogućnost dokazivanja u kreativnome izričaju koji je bitno drukčiji od klasične provjere znanja. Aktivnosti se mogu ostvarivati individualnim i timskim radom. Ishod se prati i ne podliježe vrednovanju. Učitelj cijeni učenikovu samostalnost i poštuje njegove mogućnosti. Učenik predstavlja uradak razrednomu odjelu, a učitelj ga može nagraditi ocjenom za izniman trud. Ishodom se ostvaruju međupredmetne teme </w:t>
            </w:r>
            <w:r w:rsidRPr="001423B9"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  <w:t>Osobni i socijalni razvoj, Učiti kako učiti, Poduzetništvo, Uporaba informacijske i komunikacijske tehnologije.</w:t>
            </w:r>
          </w:p>
          <w:p w14:paraId="1E887D99" w14:textId="77777777" w:rsidR="00B95FD9" w:rsidRPr="001423B9" w:rsidRDefault="00B95FD9" w:rsidP="001423B9">
            <w:pPr>
              <w:pStyle w:val="t-8"/>
              <w:shd w:val="clear" w:color="auto" w:fill="FFFFFF" w:themeFill="background1"/>
              <w:spacing w:before="0" w:beforeAutospacing="0" w:after="48" w:afterAutospacing="0"/>
              <w:textAlignment w:val="baseline"/>
              <w:rPr>
                <w:color w:val="7F7F7F" w:themeColor="text1" w:themeTint="80"/>
                <w:sz w:val="20"/>
                <w:szCs w:val="20"/>
              </w:rPr>
            </w:pPr>
          </w:p>
          <w:p w14:paraId="75471EBC" w14:textId="77777777" w:rsidR="00B95FD9" w:rsidRDefault="00B95FD9" w:rsidP="002C719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Razrada ishoda:</w:t>
            </w:r>
          </w:p>
          <w:p w14:paraId="44730F6D" w14:textId="531458F3" w:rsidR="00B95FD9" w:rsidRPr="004B56A8" w:rsidRDefault="00B95FD9" w:rsidP="002C719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B56A8">
              <w:rPr>
                <w:sz w:val="20"/>
                <w:szCs w:val="20"/>
              </w:rPr>
              <w:t>ješto</w:t>
            </w:r>
            <w:r w:rsidRPr="004B56A8">
              <w:rPr>
                <w:color w:val="231F20"/>
                <w:sz w:val="20"/>
                <w:szCs w:val="20"/>
              </w:rPr>
              <w:t xml:space="preserve"> o</w:t>
            </w:r>
            <w:r w:rsidRPr="004B56A8">
              <w:rPr>
                <w:sz w:val="20"/>
                <w:szCs w:val="20"/>
              </w:rPr>
              <w:t>blikuje uratke u kojima dolazi do izražaja kreativnost, originalnost i stvaralačko mišljenje na temelju jezičnih vještina</w:t>
            </w:r>
            <w:r w:rsidRPr="004B56A8">
              <w:rPr>
                <w:color w:val="231F20"/>
                <w:sz w:val="20"/>
                <w:szCs w:val="20"/>
              </w:rPr>
              <w:t xml:space="preserve">, </w:t>
            </w:r>
            <w:r w:rsidRPr="004B56A8">
              <w:rPr>
                <w:sz w:val="20"/>
                <w:szCs w:val="20"/>
              </w:rPr>
              <w:t xml:space="preserve">aktivnoga rječnika i stečenoga znanja, samostalno  istražuje, eksperimentira i slobodno radi na temi koja mu je bliska, </w:t>
            </w:r>
            <w:r>
              <w:rPr>
                <w:sz w:val="20"/>
                <w:szCs w:val="20"/>
              </w:rPr>
              <w:t xml:space="preserve">snima radiopriloge, izvodi monolog, sudjeluje u sudnici i parlaonici, organizira tematsku izložbu i stvara druge uratke prema vlastitoj zamisli, </w:t>
            </w:r>
            <w:r w:rsidRPr="004B56A8">
              <w:rPr>
                <w:sz w:val="20"/>
                <w:szCs w:val="20"/>
              </w:rPr>
              <w:t>poštuje tuđe intelektualno vlasništvo, uspješno stvara na narječju / mjesnome govoru, improvizira ili dramatizira tekst i priprema za izvedbu, izražava se pokretom i plesom, crta slikovnicu, ilustrira priču i druge uratke prema vlastitoj zamisli,</w:t>
            </w:r>
            <w:r w:rsidRPr="004B56A8">
              <w:rPr>
                <w:color w:val="231F20"/>
                <w:sz w:val="20"/>
                <w:szCs w:val="20"/>
              </w:rPr>
              <w:t xml:space="preserve"> </w:t>
            </w:r>
            <w:r w:rsidRPr="004B56A8">
              <w:rPr>
                <w:sz w:val="20"/>
                <w:szCs w:val="20"/>
              </w:rPr>
              <w:t xml:space="preserve">razvija vlastiti </w:t>
            </w:r>
            <w:r w:rsidRPr="004B56A8">
              <w:rPr>
                <w:sz w:val="20"/>
                <w:szCs w:val="20"/>
              </w:rPr>
              <w:lastRenderedPageBreak/>
              <w:t>potencijal za stvaralaštvo, lako pronalazi rješenja za postavljene zadatk</w:t>
            </w:r>
            <w:r>
              <w:rPr>
                <w:sz w:val="20"/>
                <w:szCs w:val="20"/>
              </w:rPr>
              <w:t xml:space="preserve">e, razvija vlastiti potencijal za stvaralaštvo. </w:t>
            </w:r>
          </w:p>
        </w:tc>
      </w:tr>
      <w:tr w:rsidR="00B95FD9" w:rsidRPr="00EF7222" w14:paraId="2ABD005E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5D99" w14:textId="77777777" w:rsidR="00B95FD9" w:rsidRPr="00EF7222" w:rsidRDefault="00B95FD9" w:rsidP="004B56A8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9392" w14:textId="77632F40" w:rsidR="00B95FD9" w:rsidRPr="00155C78" w:rsidRDefault="00B95FD9" w:rsidP="004B56A8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</w:t>
            </w:r>
            <w:r w:rsidRPr="002F0ED1">
              <w:rPr>
                <w:sz w:val="20"/>
              </w:rPr>
              <w:t xml:space="preserve">tavlja u odnos uzroke i posljedice u književnome tekstu; uspoređuje vlastite spoznaje o svijetu i prikaz svijeta u književnome tekstu; </w:t>
            </w:r>
            <w:r>
              <w:rPr>
                <w:sz w:val="20"/>
              </w:rPr>
              <w:t>uglavnom</w:t>
            </w:r>
            <w:r w:rsidRPr="002F0ED1">
              <w:rPr>
                <w:sz w:val="20"/>
              </w:rPr>
              <w:t xml:space="preserve"> uočava pojave i doživljaje u tekstu koje može prepoznati i u vlastitom okružju; </w:t>
            </w:r>
            <w:r>
              <w:rPr>
                <w:sz w:val="20"/>
              </w:rPr>
              <w:t xml:space="preserve">često </w:t>
            </w:r>
            <w:r w:rsidRPr="002F0ED1">
              <w:rPr>
                <w:sz w:val="20"/>
              </w:rPr>
              <w:t>uočava estetska obilježja književnoga teksta u odnosu na ostale tekstove; obrazlaže etičku i idejnu razinu književnoga teksta; uspoređuje djela slične tematike;</w:t>
            </w:r>
            <w:r>
              <w:rPr>
                <w:sz w:val="20"/>
              </w:rPr>
              <w:t xml:space="preserve"> </w:t>
            </w:r>
            <w:r w:rsidRPr="002F0ED1">
              <w:rPr>
                <w:sz w:val="20"/>
              </w:rPr>
              <w:t xml:space="preserve">vrednuje književni tekst; </w:t>
            </w:r>
            <w:r>
              <w:rPr>
                <w:sz w:val="20"/>
              </w:rPr>
              <w:t>ponekad</w:t>
            </w:r>
            <w:r w:rsidRPr="002F0ED1">
              <w:rPr>
                <w:sz w:val="20"/>
              </w:rPr>
              <w:t xml:space="preserve"> argumentira vlastita zapažanja o književnom tekstu povezujući ih sa stečenim znanjem i iskustvom; objašnjava na koji način i u kojoj mjeri književni tekst </w:t>
            </w:r>
            <w:r w:rsidRPr="002F0ED1">
              <w:rPr>
                <w:sz w:val="20"/>
              </w:rPr>
              <w:lastRenderedPageBreak/>
              <w:t>utječe na oblikovanje njegovih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0B79" w14:textId="03626FE7" w:rsidR="00B95FD9" w:rsidRPr="00016926" w:rsidRDefault="00B95FD9" w:rsidP="004B56A8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U</w:t>
            </w:r>
            <w:r w:rsidRPr="00B8730B">
              <w:rPr>
                <w:sz w:val="20"/>
              </w:rPr>
              <w:t>očava umjetničku ulogu književnosti koja ima kulturnu i estetsku vrijednost; imenuje i opisuje pripovjedne događaje u kronološkome slijedu; prepoznaje strukturu književnoga teksta (fabula i kompozicija književnoga teksta; stih i strofa) kao jedinstven i samostalan pjesnički oblik</w:t>
            </w:r>
            <w:r>
              <w:rPr>
                <w:sz w:val="20"/>
              </w:rPr>
              <w:t xml:space="preserve"> i </w:t>
            </w:r>
            <w:r w:rsidRPr="00B8730B">
              <w:rPr>
                <w:sz w:val="20"/>
              </w:rPr>
              <w:t>primjenjuje dosad stečena znanja o književnosti; razlikuje pripovjedača (u 1. i 3. osobi) od pisca; prepoznaje i navodi primjere jezično-stilskih obilježja književnoga teksta: hiperbola, retoričko pitanje, metafora.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5B0D14" w14:textId="77777777" w:rsidR="00B95FD9" w:rsidRPr="003945DC" w:rsidRDefault="00B95FD9" w:rsidP="004B56A8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1963A" w14:textId="77777777" w:rsidR="00B95FD9" w:rsidRPr="004B56A8" w:rsidRDefault="00B95FD9" w:rsidP="004B56A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</w:p>
        </w:tc>
      </w:tr>
      <w:tr w:rsidR="00B95FD9" w:rsidRPr="00EF7222" w14:paraId="6D55A564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F310" w14:textId="77777777" w:rsidR="00B95FD9" w:rsidRPr="00EF7222" w:rsidRDefault="00B95FD9" w:rsidP="004B56A8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948" w14:textId="33189506" w:rsidR="00B95FD9" w:rsidRPr="00155C78" w:rsidRDefault="00B95FD9" w:rsidP="004B56A8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Rijetko </w:t>
            </w:r>
            <w:r w:rsidRPr="00295A48">
              <w:rPr>
                <w:sz w:val="20"/>
              </w:rPr>
              <w:t xml:space="preserve">stavlja u odnos uzroke i posljedice u književnome tekstu; </w:t>
            </w:r>
            <w:r>
              <w:rPr>
                <w:sz w:val="20"/>
              </w:rPr>
              <w:t>ponekad</w:t>
            </w:r>
            <w:r w:rsidRPr="00295A48">
              <w:rPr>
                <w:sz w:val="20"/>
              </w:rPr>
              <w:t xml:space="preserve"> uspoređuje vlastite spoznaje o svijetu i prikaz svijeta u književnome tekstu; uočava </w:t>
            </w:r>
            <w:r>
              <w:rPr>
                <w:sz w:val="20"/>
              </w:rPr>
              <w:t xml:space="preserve">neke </w:t>
            </w:r>
            <w:r w:rsidRPr="00295A48">
              <w:rPr>
                <w:sz w:val="20"/>
              </w:rPr>
              <w:t xml:space="preserve">pojave i doživljaje u tekstu koje može prepoznati i u vlastitom okružju; </w:t>
            </w:r>
            <w:r>
              <w:rPr>
                <w:sz w:val="20"/>
              </w:rPr>
              <w:t>rijetko</w:t>
            </w:r>
            <w:r w:rsidRPr="00295A48">
              <w:rPr>
                <w:sz w:val="20"/>
              </w:rPr>
              <w:t xml:space="preserve"> uočava estetska obilježja književnoga teksta u odnosu na ostale tekstove; </w:t>
            </w:r>
            <w:r>
              <w:rPr>
                <w:sz w:val="20"/>
              </w:rPr>
              <w:t>uz pomoć</w:t>
            </w:r>
            <w:r w:rsidRPr="00295A48">
              <w:rPr>
                <w:sz w:val="20"/>
              </w:rPr>
              <w:t xml:space="preserve"> obrazlaže etičku i idejnu razinu književnoga teksta; </w:t>
            </w:r>
            <w:r>
              <w:rPr>
                <w:sz w:val="20"/>
              </w:rPr>
              <w:t>ponekad</w:t>
            </w:r>
            <w:r w:rsidRPr="00295A48">
              <w:rPr>
                <w:sz w:val="20"/>
              </w:rPr>
              <w:t xml:space="preserve"> uspoređuje djela slične tematike; vrednuje književni tekst; </w:t>
            </w:r>
            <w:r>
              <w:rPr>
                <w:sz w:val="20"/>
              </w:rPr>
              <w:t>rijetko</w:t>
            </w:r>
            <w:r w:rsidRPr="00295A48">
              <w:rPr>
                <w:sz w:val="20"/>
              </w:rPr>
              <w:t xml:space="preserve"> argumentira vlastita zapažanja o književnom tekstu povezujući ih sa stečenim znanjem i iskustvom; </w:t>
            </w:r>
            <w:r>
              <w:rPr>
                <w:sz w:val="20"/>
              </w:rPr>
              <w:t>trudi se</w:t>
            </w:r>
            <w:r w:rsidRPr="00295A48">
              <w:rPr>
                <w:sz w:val="20"/>
              </w:rPr>
              <w:t xml:space="preserve"> </w:t>
            </w:r>
            <w:r>
              <w:rPr>
                <w:sz w:val="20"/>
              </w:rPr>
              <w:t>objasniti</w:t>
            </w:r>
            <w:r w:rsidRPr="00295A48">
              <w:rPr>
                <w:sz w:val="20"/>
              </w:rPr>
              <w:t xml:space="preserve"> na koji način i u kojoj mjeri književni tekst utječe na oblikovanje njegovih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B90A" w14:textId="621725BB" w:rsidR="00B95FD9" w:rsidRPr="00016926" w:rsidRDefault="00B95FD9" w:rsidP="004B56A8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Povremeno</w:t>
            </w:r>
            <w:r w:rsidRPr="00B8730B">
              <w:rPr>
                <w:sz w:val="20"/>
              </w:rPr>
              <w:t xml:space="preserve"> uočava umjetničku ulogu književnosti koja ima kulturnu i estetsku vrijednost; </w:t>
            </w:r>
            <w:r>
              <w:rPr>
                <w:sz w:val="20"/>
              </w:rPr>
              <w:t>uz smjernice</w:t>
            </w:r>
            <w:r w:rsidRPr="00B8730B">
              <w:rPr>
                <w:sz w:val="20"/>
              </w:rPr>
              <w:t xml:space="preserve"> imenuje i opisuje pripovjedne događaje u kronološkome slijedu; </w:t>
            </w:r>
            <w:r>
              <w:rPr>
                <w:sz w:val="20"/>
              </w:rPr>
              <w:t>rijetko</w:t>
            </w:r>
            <w:r w:rsidRPr="00B8730B">
              <w:rPr>
                <w:sz w:val="20"/>
              </w:rPr>
              <w:t xml:space="preserve"> prepoznaje strukturu književnoga teksta (fabula i kompozicija književnoga teksta; stih i strofa) kao jedinstven i samostalan pjesnički oblik, primjenjuje </w:t>
            </w:r>
            <w:r>
              <w:rPr>
                <w:sz w:val="20"/>
              </w:rPr>
              <w:t xml:space="preserve">neka od </w:t>
            </w:r>
            <w:r w:rsidRPr="00B8730B">
              <w:rPr>
                <w:sz w:val="20"/>
              </w:rPr>
              <w:t>dosad stečen</w:t>
            </w:r>
            <w:r>
              <w:rPr>
                <w:sz w:val="20"/>
              </w:rPr>
              <w:t>ih</w:t>
            </w:r>
            <w:r w:rsidRPr="00B8730B">
              <w:rPr>
                <w:sz w:val="20"/>
              </w:rPr>
              <w:t xml:space="preserve"> znanja o književnosti; </w:t>
            </w:r>
            <w:r>
              <w:rPr>
                <w:sz w:val="20"/>
              </w:rPr>
              <w:t>uglavnom</w:t>
            </w:r>
            <w:r w:rsidRPr="00B8730B">
              <w:rPr>
                <w:sz w:val="20"/>
              </w:rPr>
              <w:t xml:space="preserve"> razlikuje pripovjedača (u 1. i 3. osobi) od pisca; prepoznaje i navodi </w:t>
            </w:r>
            <w:r>
              <w:rPr>
                <w:sz w:val="20"/>
              </w:rPr>
              <w:t xml:space="preserve">neke </w:t>
            </w:r>
            <w:r w:rsidRPr="00B8730B">
              <w:rPr>
                <w:sz w:val="20"/>
              </w:rPr>
              <w:t>primjere jezično-stilskih obilježja književnoga teksta: hiperbola, retoričko pitanje, metafora.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6BDC" w14:textId="77777777" w:rsidR="00B95FD9" w:rsidRPr="00412A93" w:rsidRDefault="00B95FD9" w:rsidP="001423B9"/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BC8561" w14:textId="77777777" w:rsidR="00B95FD9" w:rsidRPr="004B56A8" w:rsidRDefault="00B95FD9" w:rsidP="004B56A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</w:p>
        </w:tc>
      </w:tr>
      <w:tr w:rsidR="00B95FD9" w:rsidRPr="00EF7222" w14:paraId="4B446EAA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CE4A" w14:textId="77777777" w:rsidR="00B95FD9" w:rsidRPr="00016926" w:rsidRDefault="00B95FD9" w:rsidP="004B56A8">
            <w:pPr>
              <w:spacing w:after="60"/>
              <w:rPr>
                <w:sz w:val="18"/>
                <w:szCs w:val="18"/>
              </w:rPr>
            </w:pPr>
            <w:r w:rsidRPr="00016926">
              <w:rPr>
                <w:sz w:val="18"/>
                <w:szCs w:val="18"/>
              </w:rPr>
              <w:t xml:space="preserve">Dovoljan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A228" w14:textId="52364CFD" w:rsidR="00B95FD9" w:rsidRPr="00544910" w:rsidRDefault="00B95FD9" w:rsidP="004B56A8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295A48">
              <w:rPr>
                <w:sz w:val="20"/>
              </w:rPr>
              <w:t xml:space="preserve"> stavlja u odnos uzroke i posljedice u književnome tekstu; </w:t>
            </w:r>
            <w:r>
              <w:rPr>
                <w:sz w:val="20"/>
              </w:rPr>
              <w:t>na poticaj</w:t>
            </w:r>
            <w:r w:rsidRPr="00295A48">
              <w:rPr>
                <w:sz w:val="20"/>
              </w:rPr>
              <w:t xml:space="preserve"> uspoređuje vlastite spoznaje o svijetu i prikaz svijeta u književnome tekstu; </w:t>
            </w:r>
            <w:r>
              <w:rPr>
                <w:sz w:val="20"/>
              </w:rPr>
              <w:t xml:space="preserve">rijetko </w:t>
            </w:r>
            <w:r w:rsidRPr="00295A48">
              <w:rPr>
                <w:sz w:val="20"/>
              </w:rPr>
              <w:t xml:space="preserve">uočava pojave i doživljaje u tekstu koje može prepoznati i u vlastitom okružju; </w:t>
            </w:r>
            <w:r>
              <w:rPr>
                <w:sz w:val="20"/>
              </w:rPr>
              <w:t>ne</w:t>
            </w:r>
            <w:r w:rsidRPr="00295A48">
              <w:rPr>
                <w:sz w:val="20"/>
              </w:rPr>
              <w:t xml:space="preserve"> uočava estetska obilježja književnoga teksta u odnosu na ostale tekstove; </w:t>
            </w:r>
            <w:r>
              <w:rPr>
                <w:sz w:val="20"/>
              </w:rPr>
              <w:t xml:space="preserve">slabo </w:t>
            </w:r>
            <w:r w:rsidRPr="00295A48">
              <w:rPr>
                <w:sz w:val="20"/>
              </w:rPr>
              <w:t xml:space="preserve">obrazlaže etičku i idejnu razinu književnoga teksta; ponekad uspoređuje djela slične tematike; </w:t>
            </w:r>
            <w:r>
              <w:rPr>
                <w:sz w:val="20"/>
              </w:rPr>
              <w:t xml:space="preserve">uz pomoć </w:t>
            </w:r>
            <w:r w:rsidRPr="00295A48">
              <w:rPr>
                <w:sz w:val="20"/>
              </w:rPr>
              <w:t xml:space="preserve">vrednuje književni tekst; </w:t>
            </w:r>
            <w:r>
              <w:rPr>
                <w:sz w:val="20"/>
              </w:rPr>
              <w:t xml:space="preserve">iznimno </w:t>
            </w:r>
            <w:r w:rsidRPr="00295A48">
              <w:rPr>
                <w:sz w:val="20"/>
              </w:rPr>
              <w:t>rijetko argumentira vlastita zapažanja o književnom tekstu</w:t>
            </w:r>
            <w:r>
              <w:rPr>
                <w:sz w:val="20"/>
              </w:rPr>
              <w:t xml:space="preserve">, na poticaj ih </w:t>
            </w:r>
            <w:r w:rsidRPr="00295A48">
              <w:rPr>
                <w:sz w:val="20"/>
              </w:rPr>
              <w:t xml:space="preserve"> povezuj</w:t>
            </w:r>
            <w:r>
              <w:rPr>
                <w:sz w:val="20"/>
              </w:rPr>
              <w:t>e</w:t>
            </w:r>
            <w:r w:rsidRPr="00295A48">
              <w:rPr>
                <w:sz w:val="20"/>
              </w:rPr>
              <w:t xml:space="preserve"> sa stečenim znanjem i iskustvom; </w:t>
            </w:r>
            <w:r>
              <w:rPr>
                <w:sz w:val="20"/>
              </w:rPr>
              <w:t>teško</w:t>
            </w:r>
            <w:r w:rsidRPr="00295A48">
              <w:rPr>
                <w:sz w:val="20"/>
              </w:rPr>
              <w:t xml:space="preserve"> </w:t>
            </w:r>
            <w:r>
              <w:rPr>
                <w:sz w:val="20"/>
              </w:rPr>
              <w:t>objašnjava</w:t>
            </w:r>
            <w:r w:rsidRPr="00295A48">
              <w:rPr>
                <w:sz w:val="20"/>
              </w:rPr>
              <w:t xml:space="preserve"> na koji način i u kojoj mjeri književni tekst utječe na oblikovanje njegovih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B7FD" w14:textId="6ABF219F" w:rsidR="00B95FD9" w:rsidRPr="00016926" w:rsidRDefault="00B95FD9" w:rsidP="004B56A8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F87DEC">
              <w:rPr>
                <w:sz w:val="20"/>
              </w:rPr>
              <w:t xml:space="preserve"> uočava umjetničku ulogu književnosti koja ima kulturnu i estetsku vrijednost; uz </w:t>
            </w:r>
            <w:r>
              <w:rPr>
                <w:sz w:val="20"/>
              </w:rPr>
              <w:t>pomoć</w:t>
            </w:r>
            <w:r w:rsidRPr="00F87DEC">
              <w:rPr>
                <w:sz w:val="20"/>
              </w:rPr>
              <w:t xml:space="preserve"> imenuje i opisuje pripovjedne događaje u kronološkome slijedu;</w:t>
            </w:r>
            <w:r>
              <w:rPr>
                <w:sz w:val="20"/>
              </w:rPr>
              <w:t xml:space="preserve"> iznimno</w:t>
            </w:r>
            <w:r w:rsidRPr="00F87DEC">
              <w:rPr>
                <w:sz w:val="20"/>
              </w:rPr>
              <w:t xml:space="preserve"> rijetko prepoznaje strukturu književnoga teksta (fabula i kompozicija književnoga teksta; stih i strofa), primjenjuje </w:t>
            </w:r>
            <w:r>
              <w:rPr>
                <w:sz w:val="20"/>
              </w:rPr>
              <w:t xml:space="preserve">tek </w:t>
            </w:r>
            <w:r w:rsidRPr="00F87DEC">
              <w:rPr>
                <w:sz w:val="20"/>
              </w:rPr>
              <w:t xml:space="preserve">neka od dosad stečenih znanja o književnosti; uglavnom razlikuje pripovjedača (u 1. i 3. osobi) od pisca; prepoznaje i </w:t>
            </w:r>
            <w:r>
              <w:rPr>
                <w:sz w:val="20"/>
              </w:rPr>
              <w:t xml:space="preserve">uz pomoć </w:t>
            </w:r>
            <w:r w:rsidRPr="00F87DEC">
              <w:rPr>
                <w:sz w:val="20"/>
              </w:rPr>
              <w:t>navodi neke primjere jezično-stilskih obilježja književnoga teksta: hiperbola, retoričko pitanje, metafora.</w:t>
            </w:r>
          </w:p>
        </w:tc>
        <w:tc>
          <w:tcPr>
            <w:tcW w:w="347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4E7D" w14:textId="77777777" w:rsidR="00B95FD9" w:rsidRPr="00412A93" w:rsidRDefault="00B95FD9" w:rsidP="001A6F2A">
            <w:pPr>
              <w:jc w:val="center"/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C244" w14:textId="77777777" w:rsidR="00B95FD9" w:rsidRPr="004B56A8" w:rsidRDefault="00B95FD9" w:rsidP="004B56A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</w:p>
        </w:tc>
      </w:tr>
      <w:tr w:rsidR="001A6F2A" w:rsidRPr="00EF7222" w14:paraId="63410204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563FEF" w14:textId="77777777" w:rsidR="000D4168" w:rsidRDefault="000D4168" w:rsidP="000D4168">
            <w:pPr>
              <w:pStyle w:val="Odlomakpopisa"/>
            </w:pPr>
          </w:p>
          <w:p w14:paraId="56DF74F0" w14:textId="77777777" w:rsidR="000D4168" w:rsidRPr="00A76BEE" w:rsidRDefault="000D4168" w:rsidP="000D4168">
            <w:pPr>
              <w:pStyle w:val="Odlomakpopisa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>učenici tijekom godine čitaju osam cjelovitih književnih djela (od toga dva obavezna književna teksta)</w:t>
            </w:r>
          </w:p>
          <w:p w14:paraId="5595EF1B" w14:textId="35B1500E" w:rsidR="000D4168" w:rsidRPr="00A76BEE" w:rsidRDefault="000D4168" w:rsidP="000D4168">
            <w:pPr>
              <w:pStyle w:val="Odlomakpopisa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 xml:space="preserve">popis </w:t>
            </w:r>
            <w:r w:rsidR="00C36D50" w:rsidRPr="00A76BEE">
              <w:rPr>
                <w:sz w:val="22"/>
                <w:szCs w:val="22"/>
              </w:rPr>
              <w:t xml:space="preserve">književnih </w:t>
            </w:r>
            <w:r w:rsidR="00CB6FD4" w:rsidRPr="00A76BEE">
              <w:rPr>
                <w:sz w:val="22"/>
                <w:szCs w:val="22"/>
              </w:rPr>
              <w:t>d</w:t>
            </w:r>
            <w:r w:rsidR="00C36D50" w:rsidRPr="00A76BEE">
              <w:rPr>
                <w:sz w:val="22"/>
                <w:szCs w:val="22"/>
              </w:rPr>
              <w:t xml:space="preserve">jela za cjelovito čitanje </w:t>
            </w:r>
            <w:r w:rsidRPr="00A76BEE">
              <w:rPr>
                <w:sz w:val="22"/>
                <w:szCs w:val="22"/>
              </w:rPr>
              <w:t>sastavlja se u dogovoru s učenicima, nakon provedene ankete o književnim i medijskim interesima učenika</w:t>
            </w:r>
          </w:p>
          <w:p w14:paraId="7402C96E" w14:textId="77777777" w:rsidR="000D4168" w:rsidRPr="00A76BEE" w:rsidRDefault="00C36D50" w:rsidP="000D4168">
            <w:pPr>
              <w:pStyle w:val="Odlomakpopisa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>učitelj odabirom aktivnosti usmjerava razvoj učenikove osobnosti i kreativnosti potaknute čitanjem književnih tekstova</w:t>
            </w:r>
          </w:p>
          <w:p w14:paraId="08529594" w14:textId="52016B23" w:rsidR="000D4168" w:rsidRPr="00F8698B" w:rsidRDefault="000D4168" w:rsidP="00F8698B">
            <w:pPr>
              <w:pStyle w:val="Odlomakpopisa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>učitelj s učenicima interpretira pročitano književno djelo na različite načine (i u govornome i u pisanome obliku)</w:t>
            </w:r>
          </w:p>
        </w:tc>
      </w:tr>
      <w:tr w:rsidR="004B56A8" w:rsidRPr="00EF7222" w14:paraId="4767C634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8481447" w14:textId="77777777" w:rsidR="004B56A8" w:rsidRDefault="004B56A8" w:rsidP="00A76BEE">
            <w:pPr>
              <w:spacing w:after="60"/>
              <w:jc w:val="center"/>
            </w:pPr>
            <w:r w:rsidRPr="003B0E06">
              <w:t>KULTURA I MEDIJI</w:t>
            </w:r>
          </w:p>
          <w:p w14:paraId="59F5D7E1" w14:textId="4AE903EA" w:rsidR="00A76BEE" w:rsidRPr="00A76BEE" w:rsidRDefault="00A76BEE" w:rsidP="00A76BEE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4B56A8" w:rsidRPr="00EF7222" w14:paraId="39CA5798" w14:textId="77777777" w:rsidTr="00155C78">
        <w:trPr>
          <w:trHeight w:val="10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C7AE" w14:textId="77777777" w:rsidR="004B56A8" w:rsidRPr="00945E23" w:rsidRDefault="0096122A" w:rsidP="004B56A8">
            <w:pPr>
              <w:tabs>
                <w:tab w:val="left" w:pos="1260"/>
              </w:tabs>
              <w:spacing w:after="60"/>
              <w:rPr>
                <w:sz w:val="20"/>
                <w:szCs w:val="20"/>
              </w:rPr>
            </w:pPr>
            <w:r w:rsidRPr="006D65F5">
              <w:rPr>
                <w:sz w:val="16"/>
                <w:szCs w:val="16"/>
              </w:rPr>
              <w:lastRenderedPageBreak/>
              <w:t>Razina ostvarenosti odgojno obrazovnoga ishoda</w:t>
            </w:r>
            <w:r w:rsidR="004B56A8" w:rsidRPr="00945E23">
              <w:rPr>
                <w:sz w:val="20"/>
                <w:szCs w:val="20"/>
              </w:rPr>
              <w:tab/>
            </w:r>
            <w:r w:rsidR="004B56A8" w:rsidRPr="00B95FD9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65FE9" w14:textId="77777777" w:rsidR="004B56A8" w:rsidRPr="00945E23" w:rsidRDefault="004B56A8" w:rsidP="001B3045">
            <w:pPr>
              <w:spacing w:after="60"/>
              <w:jc w:val="both"/>
            </w:pPr>
            <w:r w:rsidRPr="00945E23">
              <w:t>Odgojno obrazovni ishod</w:t>
            </w:r>
            <w:r w:rsidR="001B3045">
              <w:t>i</w:t>
            </w:r>
          </w:p>
        </w:tc>
      </w:tr>
      <w:tr w:rsidR="0096122A" w:rsidRPr="00EF7222" w14:paraId="384B9095" w14:textId="77777777" w:rsidTr="00155C78">
        <w:trPr>
          <w:trHeight w:val="59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F35EA" w14:textId="77777777" w:rsidR="0096122A" w:rsidRDefault="0096122A" w:rsidP="004B56A8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EC90C9" w14:textId="77777777" w:rsidR="003D5289" w:rsidRPr="003D5289" w:rsidRDefault="003D5289" w:rsidP="003D5289">
            <w:pPr>
              <w:rPr>
                <w:bCs/>
                <w:color w:val="632423" w:themeColor="accent2" w:themeShade="80"/>
                <w:sz w:val="20"/>
                <w:szCs w:val="20"/>
              </w:rPr>
            </w:pPr>
            <w:r w:rsidRPr="003D5289">
              <w:rPr>
                <w:bCs/>
                <w:color w:val="632423" w:themeColor="accent2" w:themeShade="80"/>
                <w:sz w:val="20"/>
                <w:szCs w:val="20"/>
              </w:rPr>
              <w:t>HJ C.7.1.</w:t>
            </w:r>
          </w:p>
          <w:p w14:paraId="7F44DC9D" w14:textId="077B4245" w:rsidR="0096122A" w:rsidRPr="001B3045" w:rsidRDefault="003D5289" w:rsidP="003D5289">
            <w:pPr>
              <w:spacing w:after="60"/>
              <w:rPr>
                <w:color w:val="632423" w:themeColor="accent2" w:themeShade="80"/>
                <w:sz w:val="20"/>
                <w:szCs w:val="20"/>
              </w:rPr>
            </w:pPr>
            <w:r w:rsidRPr="003D5289">
              <w:rPr>
                <w:bCs/>
                <w:color w:val="632423" w:themeColor="accent2" w:themeShade="80"/>
                <w:sz w:val="20"/>
                <w:szCs w:val="20"/>
              </w:rPr>
              <w:t>Učenik obrazlaže pozitivan i negativan utjecaj različitih medijskih tekstova na razvoj stavova i vrijednosti.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1F4C7" w14:textId="77777777" w:rsidR="003D5289" w:rsidRPr="003D5289" w:rsidRDefault="003D5289" w:rsidP="003D5289">
            <w:pPr>
              <w:rPr>
                <w:bCs/>
                <w:color w:val="632423" w:themeColor="accent2" w:themeShade="80"/>
                <w:sz w:val="20"/>
                <w:szCs w:val="20"/>
              </w:rPr>
            </w:pPr>
            <w:r w:rsidRPr="003D5289">
              <w:rPr>
                <w:bCs/>
                <w:color w:val="632423" w:themeColor="accent2" w:themeShade="80"/>
                <w:sz w:val="20"/>
                <w:szCs w:val="20"/>
              </w:rPr>
              <w:t xml:space="preserve">HJ C.7.2. </w:t>
            </w:r>
          </w:p>
          <w:p w14:paraId="4A4C43A2" w14:textId="69783D19" w:rsidR="0096122A" w:rsidRPr="001B3045" w:rsidRDefault="003D5289" w:rsidP="003D5289">
            <w:pPr>
              <w:rPr>
                <w:color w:val="632423" w:themeColor="accent2" w:themeShade="80"/>
                <w:sz w:val="20"/>
                <w:szCs w:val="20"/>
              </w:rPr>
            </w:pPr>
            <w:r w:rsidRPr="003D5289">
              <w:rPr>
                <w:bCs/>
                <w:color w:val="632423" w:themeColor="accent2" w:themeShade="80"/>
                <w:sz w:val="20"/>
                <w:szCs w:val="20"/>
              </w:rPr>
              <w:t>Učenik obrazlaže značenje popularnokulturnih tekstova s obzirom na društveni i ekonomski kontekst.</w:t>
            </w:r>
          </w:p>
        </w:tc>
        <w:tc>
          <w:tcPr>
            <w:tcW w:w="47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730482" w14:textId="77777777" w:rsidR="003D5289" w:rsidRDefault="003D5289" w:rsidP="004B56A8">
            <w:pPr>
              <w:spacing w:after="60"/>
              <w:rPr>
                <w:bCs/>
                <w:color w:val="632423" w:themeColor="accent2" w:themeShade="80"/>
                <w:sz w:val="20"/>
                <w:szCs w:val="20"/>
              </w:rPr>
            </w:pPr>
            <w:r w:rsidRPr="003D5289">
              <w:rPr>
                <w:bCs/>
                <w:color w:val="632423" w:themeColor="accent2" w:themeShade="80"/>
                <w:sz w:val="20"/>
                <w:szCs w:val="20"/>
              </w:rPr>
              <w:t xml:space="preserve">C.7.3. </w:t>
            </w:r>
          </w:p>
          <w:p w14:paraId="50A07F96" w14:textId="607F0F18" w:rsidR="0096122A" w:rsidRPr="001B3045" w:rsidRDefault="003D5289" w:rsidP="004B56A8">
            <w:pPr>
              <w:spacing w:after="60"/>
              <w:rPr>
                <w:color w:val="632423" w:themeColor="accent2" w:themeShade="80"/>
                <w:sz w:val="20"/>
                <w:szCs w:val="20"/>
              </w:rPr>
            </w:pPr>
            <w:r w:rsidRPr="003D5289">
              <w:rPr>
                <w:bCs/>
                <w:color w:val="632423" w:themeColor="accent2" w:themeShade="80"/>
                <w:sz w:val="20"/>
                <w:szCs w:val="20"/>
              </w:rPr>
              <w:t>Učenik posjećuje kulturne događaje u fizičkome i virtualnome okružju.</w:t>
            </w:r>
          </w:p>
        </w:tc>
      </w:tr>
      <w:tr w:rsidR="001A6F2A" w:rsidRPr="00EF7222" w14:paraId="4556AE04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7DF8" w14:textId="77777777" w:rsidR="001A6F2A" w:rsidRPr="00EF7222" w:rsidRDefault="001A6F2A" w:rsidP="004B56A8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64C5" w14:textId="57193139" w:rsidR="001A6F2A" w:rsidRPr="006517FF" w:rsidRDefault="001A6F2A" w:rsidP="00A0502A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Uspješno</w:t>
            </w:r>
            <w:r w:rsidR="00A0502A">
              <w:rPr>
                <w:sz w:val="20"/>
              </w:rPr>
              <w:t xml:space="preserve"> </w:t>
            </w:r>
            <w:r w:rsidR="00A0502A" w:rsidRPr="00A0502A">
              <w:rPr>
                <w:sz w:val="20"/>
              </w:rPr>
              <w:t>samostalno objašnjava svoju reakciju na medijski tekst</w:t>
            </w:r>
            <w:r w:rsidR="00A0502A">
              <w:rPr>
                <w:sz w:val="20"/>
              </w:rPr>
              <w:t xml:space="preserve">; s lakoćom </w:t>
            </w:r>
            <w:r w:rsidR="00A0502A" w:rsidRPr="00A0502A">
              <w:rPr>
                <w:sz w:val="20"/>
              </w:rPr>
              <w:t>uspoređuje reakcije različitih primatelja na isti medijski tekst</w:t>
            </w:r>
            <w:r w:rsidR="00A0502A">
              <w:rPr>
                <w:sz w:val="20"/>
              </w:rPr>
              <w:t xml:space="preserve">; vješto </w:t>
            </w:r>
            <w:r w:rsidR="00A0502A" w:rsidRPr="00A0502A">
              <w:rPr>
                <w:sz w:val="20"/>
              </w:rPr>
              <w:t>se suprotstavlja stereotipima, predrasudama, pristranosti, prikrivenoj i otvorenoj diskriminaciji i govoru mržnje</w:t>
            </w:r>
            <w:r w:rsidR="00A0502A">
              <w:rPr>
                <w:sz w:val="20"/>
              </w:rPr>
              <w:t xml:space="preserve">; </w:t>
            </w:r>
            <w:r w:rsidR="00A0502A" w:rsidRPr="00A0502A">
              <w:rPr>
                <w:sz w:val="20"/>
              </w:rPr>
              <w:t>samostalno opisuje usklađenost i svrhovitost elemenata medijske poruke / medijskih tekstova / sadržaja u različitim časopisima</w:t>
            </w:r>
            <w:r w:rsidR="00A0502A">
              <w:rPr>
                <w:sz w:val="20"/>
              </w:rPr>
              <w:t>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7172" w14:textId="5306247F" w:rsidR="001A6F2A" w:rsidRPr="007C469F" w:rsidRDefault="007C469F" w:rsidP="007C469F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</w:t>
            </w:r>
            <w:r w:rsidRPr="007C469F">
              <w:rPr>
                <w:sz w:val="20"/>
              </w:rPr>
              <w:t>amostalno tumači vezu teksta i svijeta koji ga okružuje</w:t>
            </w:r>
            <w:r>
              <w:rPr>
                <w:sz w:val="20"/>
              </w:rPr>
              <w:t xml:space="preserve">; vješto </w:t>
            </w:r>
            <w:r w:rsidRPr="007C469F">
              <w:rPr>
                <w:sz w:val="20"/>
              </w:rPr>
              <w:t>opisuje ulogu popularne glazbe u izražavanju temeljnih pitanja mladenačkoga identiteta</w:t>
            </w:r>
            <w:r>
              <w:rPr>
                <w:sz w:val="20"/>
              </w:rPr>
              <w:t xml:space="preserve">; uspješno </w:t>
            </w:r>
            <w:r w:rsidRPr="007C469F">
              <w:rPr>
                <w:sz w:val="20"/>
              </w:rPr>
              <w:t>obrazlaže značenje popularnokulturnih tekstova i povezuje ih s društvenim i ekonomskim okružjem (npr. biografije poznatih koje prikazuju društvenu i ekonomsku raslojenost)</w:t>
            </w:r>
            <w:r>
              <w:rPr>
                <w:sz w:val="20"/>
              </w:rPr>
              <w:t xml:space="preserve">; samostalno </w:t>
            </w:r>
            <w:r w:rsidRPr="007C469F">
              <w:rPr>
                <w:sz w:val="20"/>
              </w:rPr>
              <w:t>tumači priču i likove kao temelje popularnih tekstova, tj. kao objekte divljenja ili osude</w:t>
            </w:r>
            <w:r>
              <w:rPr>
                <w:sz w:val="20"/>
              </w:rPr>
              <w:t xml:space="preserve">; s lakoćom </w:t>
            </w:r>
            <w:r w:rsidRPr="007C469F">
              <w:rPr>
                <w:sz w:val="20"/>
              </w:rPr>
              <w:t>izdvaja dijelove teksta koji predstavljaju predrasude i stereotipe</w:t>
            </w:r>
            <w:r>
              <w:rPr>
                <w:sz w:val="20"/>
              </w:rPr>
              <w:t xml:space="preserve">; </w:t>
            </w:r>
            <w:r w:rsidRPr="007C469F">
              <w:rPr>
                <w:sz w:val="20"/>
              </w:rPr>
              <w:t>samostalno objašnjava postojanje različitih, njemu poznatih supkultura</w:t>
            </w:r>
            <w:r>
              <w:rPr>
                <w:sz w:val="20"/>
              </w:rPr>
              <w:t xml:space="preserve">; vješto </w:t>
            </w:r>
            <w:r w:rsidRPr="007C469F">
              <w:rPr>
                <w:sz w:val="20"/>
              </w:rPr>
              <w:t>uspoređuje</w:t>
            </w:r>
            <w:r>
              <w:rPr>
                <w:sz w:val="20"/>
              </w:rPr>
              <w:t xml:space="preserve">, promišlja i zaključuje o </w:t>
            </w:r>
            <w:r w:rsidRPr="007C469F">
              <w:rPr>
                <w:sz w:val="20"/>
              </w:rPr>
              <w:t>popular</w:t>
            </w:r>
            <w:r>
              <w:rPr>
                <w:sz w:val="20"/>
              </w:rPr>
              <w:t>noj</w:t>
            </w:r>
            <w:r w:rsidRPr="007C469F">
              <w:rPr>
                <w:sz w:val="20"/>
              </w:rPr>
              <w:t xml:space="preserve"> kultur</w:t>
            </w:r>
            <w:r>
              <w:rPr>
                <w:sz w:val="20"/>
              </w:rPr>
              <w:t>i</w:t>
            </w:r>
            <w:r w:rsidRPr="007C469F">
              <w:rPr>
                <w:sz w:val="20"/>
              </w:rPr>
              <w:t xml:space="preserve"> s tzv. visokom umjetnošću na poznatim primjerima iz književnosti ili drugih umjetnost</w:t>
            </w:r>
            <w:r>
              <w:rPr>
                <w:sz w:val="20"/>
              </w:rPr>
              <w:t>i.</w:t>
            </w:r>
            <w:r w:rsidRPr="007C469F">
              <w:rPr>
                <w:sz w:val="20"/>
                <w:szCs w:val="20"/>
              </w:rPr>
              <w:t xml:space="preserve"> </w:t>
            </w:r>
          </w:p>
          <w:p w14:paraId="663FEE2A" w14:textId="77777777" w:rsidR="001A6F2A" w:rsidRPr="00914AFB" w:rsidRDefault="001A6F2A" w:rsidP="00914AFB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0B399" w14:textId="77777777" w:rsidR="001A6F2A" w:rsidRDefault="001A6F2A" w:rsidP="00581490">
            <w:pPr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5916D577" w14:textId="77777777" w:rsidR="001A6F2A" w:rsidRDefault="001A6F2A" w:rsidP="00581490">
            <w:pPr>
              <w:rPr>
                <w:color w:val="7F7F7F" w:themeColor="text1" w:themeTint="80"/>
                <w:sz w:val="20"/>
                <w:szCs w:val="20"/>
              </w:rPr>
            </w:pPr>
            <w:r w:rsidRPr="001A6F2A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Ishod se ne vrednuje, samo se prati. Aktivnosti i sadržaji iskazani u ovome ishodu uvjetovani su dobi i interesima učenika, fizičkim okružjem (lokalne zajednice i njihova ponuda društveno-kulturnih i umjetničkih sadržaja) te upućivanjem na digitalne sadržaje dostupne svima bez obzira na mjesto školovanja ili stanovanja. Sadržaji izvanučioničkoga tipa zahtijevaju pojedinačni angažman svakoga učenika, aktiviranje stečenih znanja i kompetencija u smislu neposrednoga iskustvenoga učenja. Ishodom se potiče osobni razvoj te aktivno uključivanje učenika u kulturni i društveni život zajednice.</w:t>
            </w:r>
          </w:p>
          <w:p w14:paraId="5C080AC0" w14:textId="77777777" w:rsidR="001A6F2A" w:rsidRPr="001A6F2A" w:rsidRDefault="001A6F2A" w:rsidP="001A6F2A">
            <w:pPr>
              <w:rPr>
                <w:sz w:val="20"/>
                <w:szCs w:val="20"/>
              </w:rPr>
            </w:pPr>
          </w:p>
          <w:p w14:paraId="3B913D65" w14:textId="77777777" w:rsidR="001A6F2A" w:rsidRDefault="001A6F2A" w:rsidP="001A6F2A">
            <w:pPr>
              <w:rPr>
                <w:sz w:val="20"/>
                <w:szCs w:val="20"/>
              </w:rPr>
            </w:pPr>
          </w:p>
          <w:p w14:paraId="4DED16C5" w14:textId="77777777" w:rsidR="001A6F2A" w:rsidRDefault="001A6F2A" w:rsidP="001A6F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Preporučeni sadržaji: </w:t>
            </w:r>
          </w:p>
          <w:p w14:paraId="1B8F5D8F" w14:textId="77777777" w:rsidR="001A6F2A" w:rsidRDefault="001A6F2A" w:rsidP="001A6F2A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kazalištu: kazališne predstave, programi kojima se predstavlja organizacija rada kazališta, rad na predstavi i njihovi sudionici</w:t>
            </w:r>
          </w:p>
          <w:p w14:paraId="6604F031" w14:textId="77777777" w:rsidR="001A6F2A" w:rsidRDefault="005D7374" w:rsidP="001A6F2A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odlazak u kino i kinoteke</w:t>
            </w:r>
          </w:p>
          <w:p w14:paraId="667F7F4F" w14:textId="77777777" w:rsidR="005D7374" w:rsidRDefault="005D7374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posjet </w:t>
            </w:r>
            <w:r w:rsidR="004F1B2E">
              <w:rPr>
                <w:sz w:val="20"/>
                <w:szCs w:val="20"/>
              </w:rPr>
              <w:t>medijskim</w:t>
            </w:r>
            <w:r>
              <w:rPr>
                <w:sz w:val="20"/>
                <w:szCs w:val="20"/>
              </w:rPr>
              <w:t xml:space="preserve"> kućama </w:t>
            </w:r>
            <w:r w:rsidR="000602CE">
              <w:rPr>
                <w:sz w:val="20"/>
                <w:szCs w:val="20"/>
              </w:rPr>
              <w:t>(radijske i televizijske postaje, novinske i izdavačke kuće)</w:t>
            </w:r>
          </w:p>
          <w:p w14:paraId="4443EF09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institucijama: knjiženice, muzeji, atelijeri, umjetničke radionice, instituti, zavodi</w:t>
            </w:r>
          </w:p>
          <w:p w14:paraId="7D361757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festivalima: književni, filmski, znanstveni, obrazovni, tradicijski</w:t>
            </w:r>
          </w:p>
          <w:p w14:paraId="1F2A541A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tribinama i susreti s književnicima i autorima različitih područja djelovanja</w:t>
            </w:r>
          </w:p>
          <w:p w14:paraId="35E927B6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radionicama različitih sadržaja</w:t>
            </w:r>
          </w:p>
          <w:p w14:paraId="4CA548C8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izložbama</w:t>
            </w:r>
          </w:p>
          <w:p w14:paraId="7BE60E6C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predavanjima u fizičkome i digitalnome okružju</w:t>
            </w:r>
          </w:p>
          <w:p w14:paraId="43C44968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projektima</w:t>
            </w:r>
          </w:p>
          <w:p w14:paraId="5C410481" w14:textId="77777777" w:rsidR="000602CE" w:rsidRPr="001A6F2A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internetskim sadržajima: internetske izložbe, internetske učionice, kulturnu portali</w:t>
            </w:r>
          </w:p>
        </w:tc>
      </w:tr>
      <w:tr w:rsidR="001A6F2A" w:rsidRPr="00EF7222" w14:paraId="663C8325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B189" w14:textId="77777777" w:rsidR="001A6F2A" w:rsidRPr="00EF7222" w:rsidRDefault="001A6F2A" w:rsidP="00FF61B1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A5B1" w14:textId="71088D7E" w:rsidR="001A6F2A" w:rsidRPr="006517FF" w:rsidRDefault="00A0502A" w:rsidP="00AA3104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O</w:t>
            </w:r>
            <w:r w:rsidRPr="00A0502A">
              <w:rPr>
                <w:sz w:val="20"/>
              </w:rPr>
              <w:t xml:space="preserve">bjašnjava svoju reakciju na medijski tekst; uspoređuje reakcije različitih primatelja na isti medijski tekst; suprotstavlja </w:t>
            </w:r>
            <w:r>
              <w:rPr>
                <w:sz w:val="20"/>
              </w:rPr>
              <w:t xml:space="preserve">se </w:t>
            </w:r>
            <w:r w:rsidRPr="00A0502A">
              <w:rPr>
                <w:sz w:val="20"/>
              </w:rPr>
              <w:t>stereotipima, predrasudama, pristranosti, prikrivenoj i otvorenoj diskriminaciji i govoru mržnje; opisuje usklađenost i svrhovitost elemenata medijske poruke / medijskih tekstova / sadržaja u različitim časopisima.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3805" w14:textId="77777777" w:rsidR="001A6F2A" w:rsidRDefault="007C469F" w:rsidP="007C469F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Pr="007C469F">
              <w:rPr>
                <w:sz w:val="20"/>
              </w:rPr>
              <w:t xml:space="preserve">umači vezu teksta i svijeta koji ga okružuje; opisuje ulogu popularne glazbe u izražavanju temeljnih pitanja mladenačkoga identiteta; </w:t>
            </w:r>
            <w:r>
              <w:rPr>
                <w:sz w:val="20"/>
              </w:rPr>
              <w:t xml:space="preserve">uglavnom </w:t>
            </w:r>
            <w:r w:rsidRPr="007C469F">
              <w:rPr>
                <w:sz w:val="20"/>
              </w:rPr>
              <w:t>obrazlaže značenje popularnokulturnih tekstova i povezuje ih s društvenim i ekonomskim okružjem (npr. biografije poznatih koje prikazuju društvenu i ekonomsku raslojenost); tumači priču i likove kao temelje popularnih tekstova, tj. kao objekte divljenja ili osude; izdvaja dijelove teksta koji predstavljaju predrasude i stereotipe; objašnjava postojanje različitih, njemu poznatih supkultura; uspoređuje</w:t>
            </w:r>
            <w:r>
              <w:rPr>
                <w:sz w:val="20"/>
              </w:rPr>
              <w:t xml:space="preserve"> </w:t>
            </w:r>
            <w:r w:rsidRPr="007C469F">
              <w:rPr>
                <w:sz w:val="20"/>
              </w:rPr>
              <w:t>popularn</w:t>
            </w:r>
            <w:r>
              <w:rPr>
                <w:sz w:val="20"/>
              </w:rPr>
              <w:t>u</w:t>
            </w:r>
            <w:r w:rsidRPr="007C469F">
              <w:rPr>
                <w:sz w:val="20"/>
              </w:rPr>
              <w:t xml:space="preserve"> kultur</w:t>
            </w:r>
            <w:r>
              <w:rPr>
                <w:sz w:val="20"/>
              </w:rPr>
              <w:t>u</w:t>
            </w:r>
            <w:r w:rsidRPr="007C469F">
              <w:rPr>
                <w:sz w:val="20"/>
              </w:rPr>
              <w:t xml:space="preserve"> s tzv. visokom umjetnošću na poznatim primjerima iz književnosti ili drugih umjetnost</w:t>
            </w:r>
            <w:r>
              <w:rPr>
                <w:sz w:val="20"/>
              </w:rPr>
              <w:t xml:space="preserve">i. </w:t>
            </w:r>
          </w:p>
          <w:p w14:paraId="10E4985F" w14:textId="5F49AB79" w:rsidR="007C469F" w:rsidRPr="00644824" w:rsidRDefault="007C469F" w:rsidP="007C469F">
            <w:pPr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B63C85" w14:textId="77777777" w:rsidR="001A6F2A" w:rsidRPr="003945DC" w:rsidRDefault="001A6F2A" w:rsidP="00FF61B1">
            <w:pPr>
              <w:rPr>
                <w:sz w:val="20"/>
                <w:szCs w:val="20"/>
              </w:rPr>
            </w:pPr>
          </w:p>
        </w:tc>
      </w:tr>
      <w:tr w:rsidR="001A6F2A" w:rsidRPr="00EF7222" w14:paraId="157F9D2B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1190" w14:textId="77777777" w:rsidR="001A6F2A" w:rsidRPr="00EF7222" w:rsidRDefault="001A6F2A" w:rsidP="00AA3104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8319" w14:textId="45A68795" w:rsidR="001A6F2A" w:rsidRPr="006517FF" w:rsidRDefault="00A0502A" w:rsidP="00AA3104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Uglavnom uspijeva objasniti </w:t>
            </w:r>
            <w:r w:rsidRPr="00A0502A">
              <w:rPr>
                <w:sz w:val="20"/>
              </w:rPr>
              <w:t xml:space="preserve"> svoju reakciju na medijski tekst; </w:t>
            </w:r>
            <w:r>
              <w:rPr>
                <w:sz w:val="20"/>
              </w:rPr>
              <w:t xml:space="preserve">ponekad </w:t>
            </w:r>
            <w:r w:rsidRPr="00A0502A">
              <w:rPr>
                <w:sz w:val="20"/>
              </w:rPr>
              <w:t xml:space="preserve"> uspoređuje reakcije različitih primatelja na isti medijski tekst; </w:t>
            </w:r>
            <w:r>
              <w:rPr>
                <w:sz w:val="20"/>
              </w:rPr>
              <w:t>trudi se</w:t>
            </w:r>
            <w:r w:rsidRPr="00A0502A">
              <w:rPr>
                <w:sz w:val="20"/>
              </w:rPr>
              <w:t xml:space="preserve"> </w:t>
            </w:r>
            <w:r>
              <w:rPr>
                <w:sz w:val="20"/>
              </w:rPr>
              <w:t>suprotstaviti</w:t>
            </w:r>
            <w:r w:rsidRPr="00A0502A">
              <w:rPr>
                <w:sz w:val="20"/>
              </w:rPr>
              <w:t xml:space="preserve"> stereotipima, predrasudama, pristranosti, prikrivenoj i otvorenoj diskriminaciji i govoru mržnje; </w:t>
            </w:r>
            <w:r>
              <w:rPr>
                <w:sz w:val="20"/>
              </w:rPr>
              <w:t xml:space="preserve">djelomično točno </w:t>
            </w:r>
            <w:r w:rsidRPr="00A0502A">
              <w:rPr>
                <w:sz w:val="20"/>
              </w:rPr>
              <w:t>opisuje usklađenost i svrhovitost elemenata medijske poruke / medijskih tekstova / sadržaja u različitim časopisima.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8468" w14:textId="2CF17815" w:rsidR="001A6F2A" w:rsidRDefault="00F230E4" w:rsidP="00AA3104">
            <w:pPr>
              <w:rPr>
                <w:sz w:val="20"/>
              </w:rPr>
            </w:pPr>
            <w:r>
              <w:rPr>
                <w:sz w:val="20"/>
              </w:rPr>
              <w:t>Povremeno</w:t>
            </w:r>
            <w:r w:rsidR="007C469F" w:rsidRPr="007C469F">
              <w:rPr>
                <w:sz w:val="20"/>
              </w:rPr>
              <w:t xml:space="preserve"> tumači vezu teksta i svijeta koji ga okružuje; </w:t>
            </w:r>
            <w:r>
              <w:rPr>
                <w:sz w:val="20"/>
              </w:rPr>
              <w:t>na poticaj</w:t>
            </w:r>
            <w:r w:rsidR="007C469F" w:rsidRPr="007C469F">
              <w:rPr>
                <w:sz w:val="20"/>
              </w:rPr>
              <w:t xml:space="preserve"> opisuje ulogu popularne glazbe u izražavanju temeljnih pitanja mladenačkoga identiteta; </w:t>
            </w:r>
            <w:r>
              <w:rPr>
                <w:sz w:val="20"/>
              </w:rPr>
              <w:t>uglavnom točno</w:t>
            </w:r>
            <w:r w:rsidR="007C469F" w:rsidRPr="007C469F">
              <w:rPr>
                <w:sz w:val="20"/>
              </w:rPr>
              <w:t xml:space="preserve"> obrazlaže značenje popularnokulturnih tekstova i povezuje ih s društvenim i ekonomskim okružjem (npr. biografije poznatih koje prikazuju društvenu i ekonomsku raslojenost); </w:t>
            </w:r>
            <w:r>
              <w:rPr>
                <w:sz w:val="20"/>
              </w:rPr>
              <w:t xml:space="preserve">djelomično točno </w:t>
            </w:r>
            <w:r w:rsidR="007C469F" w:rsidRPr="007C469F">
              <w:rPr>
                <w:sz w:val="20"/>
              </w:rPr>
              <w:t xml:space="preserve">tumači priču i likove kao temelje popularnih tekstova, tj. kao objekte divljenja ili osude; izdvaja </w:t>
            </w:r>
            <w:r>
              <w:rPr>
                <w:sz w:val="20"/>
              </w:rPr>
              <w:t xml:space="preserve">neke </w:t>
            </w:r>
            <w:r w:rsidR="007C469F" w:rsidRPr="007C469F">
              <w:rPr>
                <w:sz w:val="20"/>
              </w:rPr>
              <w:t xml:space="preserve">dijelove teksta koji predstavljaju predrasude i stereotipe; </w:t>
            </w:r>
            <w:r>
              <w:rPr>
                <w:sz w:val="20"/>
              </w:rPr>
              <w:t>uz pomoć</w:t>
            </w:r>
            <w:r w:rsidR="007C469F" w:rsidRPr="007C469F">
              <w:rPr>
                <w:sz w:val="20"/>
              </w:rPr>
              <w:t xml:space="preserve"> objašnjava postojanje različitih, njemu poznatih supkultura; </w:t>
            </w:r>
            <w:r>
              <w:rPr>
                <w:sz w:val="20"/>
              </w:rPr>
              <w:t xml:space="preserve">ponekad </w:t>
            </w:r>
            <w:r w:rsidR="007C469F" w:rsidRPr="007C469F">
              <w:rPr>
                <w:sz w:val="20"/>
              </w:rPr>
              <w:t>uspoređuje</w:t>
            </w:r>
            <w:r>
              <w:rPr>
                <w:sz w:val="20"/>
              </w:rPr>
              <w:t xml:space="preserve"> </w:t>
            </w:r>
            <w:r w:rsidR="007C469F" w:rsidRPr="007C469F">
              <w:rPr>
                <w:sz w:val="20"/>
              </w:rPr>
              <w:t xml:space="preserve"> popularn</w:t>
            </w:r>
            <w:r>
              <w:rPr>
                <w:sz w:val="20"/>
              </w:rPr>
              <w:t>u</w:t>
            </w:r>
            <w:r w:rsidR="007C469F" w:rsidRPr="007C469F">
              <w:rPr>
                <w:sz w:val="20"/>
              </w:rPr>
              <w:t xml:space="preserve"> kultu</w:t>
            </w:r>
            <w:r>
              <w:rPr>
                <w:sz w:val="20"/>
              </w:rPr>
              <w:t>ru</w:t>
            </w:r>
            <w:r w:rsidR="007C469F" w:rsidRPr="007C469F">
              <w:rPr>
                <w:sz w:val="20"/>
              </w:rPr>
              <w:t xml:space="preserve"> s tzv. visokom umjetnošću na poznatim primjerima iz književnosti ili drugih umjetnost</w:t>
            </w:r>
            <w:r>
              <w:rPr>
                <w:sz w:val="20"/>
              </w:rPr>
              <w:t>.</w:t>
            </w:r>
          </w:p>
          <w:p w14:paraId="469893F2" w14:textId="77777777" w:rsidR="00F230E4" w:rsidRDefault="00F230E4" w:rsidP="00AA3104">
            <w:pPr>
              <w:rPr>
                <w:sz w:val="20"/>
              </w:rPr>
            </w:pPr>
          </w:p>
          <w:p w14:paraId="6FC66297" w14:textId="5C25E358" w:rsidR="007C469F" w:rsidRPr="00CD0D0A" w:rsidRDefault="007C469F" w:rsidP="00AA3104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C12A47" w14:textId="77777777" w:rsidR="001A6F2A" w:rsidRPr="00CD0D0A" w:rsidRDefault="001A6F2A" w:rsidP="00AA3104">
            <w:pPr>
              <w:rPr>
                <w:sz w:val="16"/>
                <w:szCs w:val="16"/>
              </w:rPr>
            </w:pPr>
          </w:p>
        </w:tc>
      </w:tr>
      <w:tr w:rsidR="001A6F2A" w:rsidRPr="00EF7222" w14:paraId="0EE11805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3703" w14:textId="77777777" w:rsidR="001A6F2A" w:rsidRPr="001B3045" w:rsidRDefault="001A6F2A" w:rsidP="00AA3104">
            <w:pPr>
              <w:spacing w:after="60"/>
              <w:rPr>
                <w:sz w:val="18"/>
                <w:szCs w:val="18"/>
              </w:rPr>
            </w:pPr>
            <w:r w:rsidRPr="001B3045">
              <w:rPr>
                <w:sz w:val="18"/>
                <w:szCs w:val="18"/>
              </w:rPr>
              <w:lastRenderedPageBreak/>
              <w:t>Dovoljan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575E" w14:textId="5F998374" w:rsidR="001A6F2A" w:rsidRPr="006517FF" w:rsidRDefault="00A0502A" w:rsidP="00644824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A0502A">
              <w:rPr>
                <w:sz w:val="20"/>
              </w:rPr>
              <w:t xml:space="preserve"> uspijeva objasniti  svoju reakciju na medijski tekst; </w:t>
            </w:r>
            <w:r>
              <w:rPr>
                <w:sz w:val="20"/>
              </w:rPr>
              <w:t>na poticaj</w:t>
            </w:r>
            <w:r w:rsidRPr="00A0502A">
              <w:rPr>
                <w:sz w:val="20"/>
              </w:rPr>
              <w:t xml:space="preserve">  uspoređuje reakcije različitih primatelja na isti medijski tekst; </w:t>
            </w:r>
            <w:r>
              <w:rPr>
                <w:sz w:val="20"/>
              </w:rPr>
              <w:t>pokušava</w:t>
            </w:r>
            <w:r w:rsidRPr="00A0502A">
              <w:rPr>
                <w:sz w:val="20"/>
              </w:rPr>
              <w:t xml:space="preserve"> se suprotstaviti stereotipima, predrasudama, pristranosti, prikrivenoj i otvorenoj diskriminaciji i govoru mržnje; </w:t>
            </w:r>
            <w:r>
              <w:rPr>
                <w:sz w:val="20"/>
              </w:rPr>
              <w:t>slabo</w:t>
            </w:r>
            <w:r w:rsidRPr="00A0502A">
              <w:rPr>
                <w:sz w:val="20"/>
              </w:rPr>
              <w:t xml:space="preserve"> opisuje usklađenost i svrhovitost elemenata medijske poruke / medijskih tekstova / sadržaja u različitim časopisima.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8453" w14:textId="66708E58" w:rsidR="001A6F2A" w:rsidRDefault="00F230E4" w:rsidP="00AA3104">
            <w:pPr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F230E4">
              <w:rPr>
                <w:sz w:val="20"/>
              </w:rPr>
              <w:t xml:space="preserve"> tumači vezu teksta i svijeta koji ga okružuje; </w:t>
            </w:r>
            <w:r>
              <w:rPr>
                <w:sz w:val="20"/>
              </w:rPr>
              <w:t>uz pomoć</w:t>
            </w:r>
            <w:r w:rsidRPr="00F230E4">
              <w:rPr>
                <w:sz w:val="20"/>
              </w:rPr>
              <w:t xml:space="preserve"> opisuje ulogu popularne glazbe u izražavanju temeljnih pitanja mladenačkoga identiteta; </w:t>
            </w:r>
            <w:r>
              <w:rPr>
                <w:sz w:val="20"/>
              </w:rPr>
              <w:t>rijetko</w:t>
            </w:r>
            <w:r w:rsidRPr="00F230E4">
              <w:rPr>
                <w:sz w:val="20"/>
              </w:rPr>
              <w:t xml:space="preserve"> obrazlaže značenje popularnokulturnih tekstova</w:t>
            </w:r>
            <w:r>
              <w:rPr>
                <w:sz w:val="20"/>
              </w:rPr>
              <w:t xml:space="preserve">, rijetko ih </w:t>
            </w:r>
            <w:r w:rsidRPr="00F230E4">
              <w:rPr>
                <w:sz w:val="20"/>
              </w:rPr>
              <w:t xml:space="preserve">povezuje s društvenim i ekonomskim okružjem (npr. biografije poznatih koje prikazuju društvenu i ekonomsku raslojenost); </w:t>
            </w:r>
            <w:r>
              <w:rPr>
                <w:sz w:val="20"/>
              </w:rPr>
              <w:t>ponekad</w:t>
            </w:r>
            <w:r w:rsidRPr="00F230E4">
              <w:rPr>
                <w:sz w:val="20"/>
              </w:rPr>
              <w:t xml:space="preserve"> tumači priču i likove kao temelje popularnih tekstova, tj. kao objekte divljenja ili osude; izdvaja neke dijelove teksta koji predstavljaju predrasude i stereotipe; uz pomoć objašnjava postojanje različitih, njemu poznatih supkultura</w:t>
            </w:r>
            <w:r>
              <w:rPr>
                <w:sz w:val="20"/>
              </w:rPr>
              <w:t>.</w:t>
            </w:r>
          </w:p>
          <w:p w14:paraId="0711A13C" w14:textId="77777777" w:rsidR="00F230E4" w:rsidRDefault="00F230E4" w:rsidP="00AA3104">
            <w:pPr>
              <w:rPr>
                <w:sz w:val="20"/>
              </w:rPr>
            </w:pPr>
          </w:p>
          <w:p w14:paraId="1FF6F238" w14:textId="3169E914" w:rsidR="00F230E4" w:rsidRPr="00CD0D0A" w:rsidRDefault="00F230E4" w:rsidP="00AA3104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1D04" w14:textId="77777777" w:rsidR="001A6F2A" w:rsidRPr="00CD0D0A" w:rsidRDefault="001A6F2A" w:rsidP="00AA3104">
            <w:pPr>
              <w:rPr>
                <w:sz w:val="16"/>
                <w:szCs w:val="16"/>
              </w:rPr>
            </w:pPr>
          </w:p>
        </w:tc>
      </w:tr>
      <w:tr w:rsidR="005E7BB3" w:rsidRPr="00EF7222" w14:paraId="737AA9BB" w14:textId="77777777" w:rsidTr="00155C78">
        <w:trPr>
          <w:trHeight w:val="274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40740" w14:textId="4E54C110" w:rsidR="00CB5752" w:rsidRDefault="00CB5752" w:rsidP="00CB5752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247F6558" w14:textId="465FB557" w:rsidR="00155C78" w:rsidRDefault="00155C78" w:rsidP="00CB5752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60BC924F" w14:textId="77777777" w:rsidR="00155C78" w:rsidRPr="0092552F" w:rsidRDefault="00155C78" w:rsidP="00CB5752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7C153EB7" w14:textId="77777777" w:rsidR="00CB5752" w:rsidRPr="0092552F" w:rsidRDefault="00CB5752" w:rsidP="0092552F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33D7A8FC" w14:textId="77777777" w:rsidR="005E7BB3" w:rsidRPr="0092552F" w:rsidRDefault="0092552F" w:rsidP="0092552F">
            <w:pPr>
              <w:shd w:val="clear" w:color="auto" w:fill="DAEEF3" w:themeFill="accent5" w:themeFillTint="33"/>
              <w:tabs>
                <w:tab w:val="left" w:pos="1140"/>
              </w:tabs>
              <w:rPr>
                <w:sz w:val="28"/>
                <w:szCs w:val="28"/>
              </w:rPr>
            </w:pPr>
            <w:r w:rsidRPr="0092552F">
              <w:rPr>
                <w:sz w:val="28"/>
                <w:szCs w:val="28"/>
              </w:rPr>
              <w:t>PISANE PROVJERE</w:t>
            </w:r>
          </w:p>
        </w:tc>
      </w:tr>
      <w:tr w:rsidR="00AA3104" w:rsidRPr="00EF7222" w14:paraId="6B75E51A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E5123" w14:textId="77777777" w:rsidR="00AA3104" w:rsidRPr="0081738F" w:rsidRDefault="00AA3104" w:rsidP="00AA3104">
            <w:pPr>
              <w:rPr>
                <w:color w:val="800000"/>
              </w:rPr>
            </w:pPr>
          </w:p>
          <w:p w14:paraId="5D0B7C43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p</w:t>
            </w:r>
            <w:r w:rsidRPr="002E5DA9">
              <w:t xml:space="preserve">rovedbi </w:t>
            </w:r>
            <w:r>
              <w:t>pisane</w:t>
            </w:r>
            <w:r w:rsidRPr="002E5DA9">
              <w:t xml:space="preserve"> provjere prethodi priprema i usustavljivanje gradiva, a slijedi</w:t>
            </w:r>
            <w:r>
              <w:t xml:space="preserve"> analiza postignutih rezultata</w:t>
            </w:r>
          </w:p>
          <w:p w14:paraId="1CAAFA4C" w14:textId="77777777" w:rsidR="00AA3104" w:rsidRPr="002E5DA9" w:rsidRDefault="00AA3104" w:rsidP="00AA3104">
            <w:pPr>
              <w:ind w:left="360"/>
            </w:pPr>
          </w:p>
          <w:p w14:paraId="6650F4EC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p</w:t>
            </w:r>
            <w:r w:rsidRPr="002E5DA9">
              <w:t>očetna provjera znanja se provodi na početku svake nastavne godine</w:t>
            </w:r>
            <w:r>
              <w:t xml:space="preserve"> (u prva dva tjedna); r</w:t>
            </w:r>
            <w:r w:rsidRPr="002E5DA9">
              <w:t xml:space="preserve">ezultat </w:t>
            </w:r>
            <w:r>
              <w:t>početne</w:t>
            </w:r>
            <w:r w:rsidRPr="002E5DA9">
              <w:t xml:space="preserve"> provj</w:t>
            </w:r>
            <w:r>
              <w:t>ere upisuje se u bilješke o pra</w:t>
            </w:r>
            <w:r w:rsidRPr="002E5DA9">
              <w:t>ćenju učenika</w:t>
            </w:r>
            <w:r>
              <w:t xml:space="preserve">; </w:t>
            </w:r>
            <w:r w:rsidRPr="002E5DA9">
              <w:t xml:space="preserve">prethodi </w:t>
            </w:r>
            <w:r>
              <w:t xml:space="preserve">joj </w:t>
            </w:r>
            <w:r w:rsidRPr="002E5DA9">
              <w:t>usustavljivanje nastavnih jed</w:t>
            </w:r>
            <w:r>
              <w:t xml:space="preserve">inica prethodnih razreda </w:t>
            </w:r>
          </w:p>
          <w:p w14:paraId="4AD0EE3B" w14:textId="77777777" w:rsidR="00AA3104" w:rsidRDefault="00AA3104" w:rsidP="00AA3104"/>
          <w:p w14:paraId="4C5027DF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godišnja provjera znanja obuhvaća provjeru nastavnih sadržaja svih nastavnih cjelina obrađenih tijekom školske godine, a može uključivati i nastavne sadržaje prethodnih razreda; prethodi joj usustavljivanje i uvježbavanje nastavnih sadržaja</w:t>
            </w:r>
          </w:p>
          <w:p w14:paraId="3A167911" w14:textId="77777777" w:rsidR="00AA3104" w:rsidRDefault="00AA3104" w:rsidP="00AA3104"/>
          <w:p w14:paraId="0B2F5FF7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učenik mora biti upoznat s opsegom gradiva koje će biti provjeravano</w:t>
            </w:r>
          </w:p>
          <w:p w14:paraId="33813197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p</w:t>
            </w:r>
            <w:r w:rsidR="005E21E8">
              <w:t>isane provjere najavljuju se mjesec dana ranije</w:t>
            </w:r>
          </w:p>
          <w:tbl>
            <w:tblPr>
              <w:tblpPr w:leftFromText="180" w:rightFromText="180" w:vertAnchor="text" w:horzAnchor="page" w:tblpX="8653" w:tblpY="-2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81"/>
              <w:gridCol w:w="3060"/>
            </w:tblGrid>
            <w:tr w:rsidR="00155C78" w:rsidRPr="0092552F" w14:paraId="468F6E8B" w14:textId="77777777" w:rsidTr="00155C78">
              <w:tc>
                <w:tcPr>
                  <w:tcW w:w="2881" w:type="dxa"/>
                  <w:shd w:val="clear" w:color="auto" w:fill="DAEEF3" w:themeFill="accent5" w:themeFillTint="33"/>
                </w:tcPr>
                <w:p w14:paraId="6EBC8F9F" w14:textId="77777777" w:rsidR="00155C78" w:rsidRPr="0092552F" w:rsidRDefault="00155C78" w:rsidP="00155C78">
                  <w:pPr>
                    <w:jc w:val="center"/>
                  </w:pPr>
                  <w:r w:rsidRPr="0092552F">
                    <w:t>postotak ostvarenih bodova</w:t>
                  </w:r>
                </w:p>
              </w:tc>
              <w:tc>
                <w:tcPr>
                  <w:tcW w:w="3060" w:type="dxa"/>
                  <w:shd w:val="clear" w:color="auto" w:fill="DAEEF3" w:themeFill="accent5" w:themeFillTint="33"/>
                </w:tcPr>
                <w:p w14:paraId="52DEC098" w14:textId="77777777" w:rsidR="00155C78" w:rsidRPr="0092552F" w:rsidRDefault="00155C78" w:rsidP="00155C78">
                  <w:pPr>
                    <w:jc w:val="center"/>
                  </w:pPr>
                  <w:r w:rsidRPr="0092552F">
                    <w:t>ocjena</w:t>
                  </w:r>
                </w:p>
              </w:tc>
            </w:tr>
            <w:tr w:rsidR="00155C78" w14:paraId="3FD33D64" w14:textId="77777777" w:rsidTr="00155C78">
              <w:tc>
                <w:tcPr>
                  <w:tcW w:w="2881" w:type="dxa"/>
                </w:tcPr>
                <w:p w14:paraId="0790B6D9" w14:textId="77777777" w:rsidR="00155C78" w:rsidRDefault="00155C78" w:rsidP="00155C78">
                  <w:pPr>
                    <w:jc w:val="right"/>
                  </w:pPr>
                  <w:r>
                    <w:t>0 - 49</w:t>
                  </w:r>
                </w:p>
              </w:tc>
              <w:tc>
                <w:tcPr>
                  <w:tcW w:w="3060" w:type="dxa"/>
                </w:tcPr>
                <w:p w14:paraId="55C348F8" w14:textId="77777777" w:rsidR="00155C78" w:rsidRDefault="00155C78" w:rsidP="00155C78">
                  <w:r>
                    <w:t>nedovoljan (1)</w:t>
                  </w:r>
                </w:p>
              </w:tc>
            </w:tr>
            <w:tr w:rsidR="00155C78" w14:paraId="7A11CE82" w14:textId="77777777" w:rsidTr="00155C78">
              <w:tc>
                <w:tcPr>
                  <w:tcW w:w="2881" w:type="dxa"/>
                </w:tcPr>
                <w:p w14:paraId="25E7035D" w14:textId="77777777" w:rsidR="00155C78" w:rsidRDefault="00155C78" w:rsidP="00155C78">
                  <w:pPr>
                    <w:jc w:val="right"/>
                  </w:pPr>
                  <w:r>
                    <w:t>50 - 60</w:t>
                  </w:r>
                </w:p>
              </w:tc>
              <w:tc>
                <w:tcPr>
                  <w:tcW w:w="3060" w:type="dxa"/>
                </w:tcPr>
                <w:p w14:paraId="2A78DF0D" w14:textId="77777777" w:rsidR="00155C78" w:rsidRDefault="00155C78" w:rsidP="00155C78">
                  <w:r>
                    <w:t>dovoljan (2)</w:t>
                  </w:r>
                </w:p>
              </w:tc>
            </w:tr>
            <w:tr w:rsidR="00155C78" w14:paraId="48326693" w14:textId="77777777" w:rsidTr="00155C78">
              <w:tc>
                <w:tcPr>
                  <w:tcW w:w="2881" w:type="dxa"/>
                </w:tcPr>
                <w:p w14:paraId="182C5ACC" w14:textId="77777777" w:rsidR="00155C78" w:rsidRDefault="00155C78" w:rsidP="00155C78">
                  <w:pPr>
                    <w:jc w:val="right"/>
                  </w:pPr>
                  <w:r>
                    <w:t>61 - 75</w:t>
                  </w:r>
                </w:p>
              </w:tc>
              <w:tc>
                <w:tcPr>
                  <w:tcW w:w="3060" w:type="dxa"/>
                </w:tcPr>
                <w:p w14:paraId="78A40A77" w14:textId="77777777" w:rsidR="00155C78" w:rsidRDefault="00155C78" w:rsidP="00155C78">
                  <w:r>
                    <w:t>dobar (3)</w:t>
                  </w:r>
                </w:p>
              </w:tc>
            </w:tr>
            <w:tr w:rsidR="00155C78" w14:paraId="476F9EED" w14:textId="77777777" w:rsidTr="00155C78">
              <w:tc>
                <w:tcPr>
                  <w:tcW w:w="2881" w:type="dxa"/>
                </w:tcPr>
                <w:p w14:paraId="5095EC3E" w14:textId="77777777" w:rsidR="00155C78" w:rsidRDefault="00155C78" w:rsidP="00155C78">
                  <w:pPr>
                    <w:jc w:val="right"/>
                  </w:pPr>
                  <w:r>
                    <w:t xml:space="preserve">76 – 89 </w:t>
                  </w:r>
                </w:p>
              </w:tc>
              <w:tc>
                <w:tcPr>
                  <w:tcW w:w="3060" w:type="dxa"/>
                </w:tcPr>
                <w:p w14:paraId="2294F45F" w14:textId="77777777" w:rsidR="00155C78" w:rsidRDefault="00155C78" w:rsidP="00155C78">
                  <w:r>
                    <w:t>vrlo dobar (4)</w:t>
                  </w:r>
                </w:p>
              </w:tc>
            </w:tr>
            <w:tr w:rsidR="00155C78" w14:paraId="1E058526" w14:textId="77777777" w:rsidTr="00155C78">
              <w:tc>
                <w:tcPr>
                  <w:tcW w:w="2881" w:type="dxa"/>
                </w:tcPr>
                <w:p w14:paraId="2030CFB4" w14:textId="77777777" w:rsidR="00155C78" w:rsidRDefault="00155C78" w:rsidP="00155C78">
                  <w:pPr>
                    <w:jc w:val="right"/>
                  </w:pPr>
                  <w:r>
                    <w:t xml:space="preserve">90 – 100 </w:t>
                  </w:r>
                </w:p>
              </w:tc>
              <w:tc>
                <w:tcPr>
                  <w:tcW w:w="3060" w:type="dxa"/>
                </w:tcPr>
                <w:p w14:paraId="0B9CEB8F" w14:textId="77777777" w:rsidR="00155C78" w:rsidRDefault="00155C78" w:rsidP="00155C78">
                  <w:r>
                    <w:t>odličan (5)</w:t>
                  </w:r>
                </w:p>
              </w:tc>
            </w:tr>
          </w:tbl>
          <w:p w14:paraId="7E5843CB" w14:textId="77777777" w:rsidR="00AA3104" w:rsidRPr="0081738F" w:rsidRDefault="00AA3104" w:rsidP="00AA3104">
            <w:pPr>
              <w:ind w:left="360"/>
            </w:pPr>
          </w:p>
          <w:p w14:paraId="1B2DD010" w14:textId="77777777" w:rsidR="00AA3104" w:rsidRPr="0081738F" w:rsidRDefault="00AA3104" w:rsidP="00AA3104">
            <w:pPr>
              <w:numPr>
                <w:ilvl w:val="0"/>
                <w:numId w:val="26"/>
              </w:numPr>
              <w:rPr>
                <w:color w:val="800000"/>
              </w:rPr>
            </w:pPr>
            <w:r>
              <w:t xml:space="preserve">učenikov uspjeh u pisanim provjerama (uz moguće iznimke) vrednuje kroz postotke kako slijedi: </w:t>
            </w:r>
          </w:p>
          <w:p w14:paraId="4793BF78" w14:textId="77777777" w:rsidR="00AA3104" w:rsidRPr="00EF7222" w:rsidRDefault="00AA3104" w:rsidP="00AA3104">
            <w:pPr>
              <w:rPr>
                <w:color w:val="800000"/>
              </w:rPr>
            </w:pPr>
          </w:p>
          <w:p w14:paraId="0A252747" w14:textId="77777777" w:rsidR="00AA3104" w:rsidRPr="0081738F" w:rsidRDefault="00AA3104" w:rsidP="00AA3104">
            <w:pPr>
              <w:rPr>
                <w:color w:val="800000"/>
                <w:sz w:val="16"/>
                <w:szCs w:val="16"/>
              </w:rPr>
            </w:pPr>
          </w:p>
          <w:p w14:paraId="78325282" w14:textId="77777777" w:rsidR="00AA3104" w:rsidRDefault="00AA3104" w:rsidP="00AA3104">
            <w:pPr>
              <w:rPr>
                <w:color w:val="800000"/>
                <w:sz w:val="16"/>
                <w:szCs w:val="16"/>
              </w:rPr>
            </w:pPr>
          </w:p>
          <w:p w14:paraId="3D944A3A" w14:textId="77777777" w:rsidR="00AA3104" w:rsidRDefault="00AA3104" w:rsidP="00AA3104">
            <w:pPr>
              <w:rPr>
                <w:color w:val="800000"/>
                <w:sz w:val="16"/>
                <w:szCs w:val="16"/>
              </w:rPr>
            </w:pPr>
          </w:p>
          <w:p w14:paraId="7CF0566D" w14:textId="77777777" w:rsidR="00AA3104" w:rsidRPr="0081738F" w:rsidRDefault="00AA3104" w:rsidP="00AA3104">
            <w:pPr>
              <w:rPr>
                <w:color w:val="800000"/>
                <w:sz w:val="16"/>
                <w:szCs w:val="16"/>
              </w:rPr>
            </w:pPr>
          </w:p>
          <w:p w14:paraId="2B309F1E" w14:textId="310E4529" w:rsidR="00AA3104" w:rsidRDefault="00AA3104" w:rsidP="00AA3104">
            <w:pPr>
              <w:pStyle w:val="Odlomakpopisa"/>
              <w:numPr>
                <w:ilvl w:val="0"/>
                <w:numId w:val="28"/>
              </w:numPr>
            </w:pPr>
            <w:r>
              <w:t>broj</w:t>
            </w:r>
            <w:r w:rsidRPr="00CB6C87">
              <w:t xml:space="preserve"> pisanih</w:t>
            </w:r>
            <w:r>
              <w:t xml:space="preserve"> </w:t>
            </w:r>
            <w:r w:rsidRPr="00CB6C87">
              <w:t xml:space="preserve">provjera </w:t>
            </w:r>
            <w:r>
              <w:t>u nastavnoj godini</w:t>
            </w:r>
            <w:r w:rsidRPr="00CB6C87">
              <w:t xml:space="preserve"> </w:t>
            </w:r>
            <w:r>
              <w:t>(</w:t>
            </w:r>
            <w:r w:rsidR="00471155">
              <w:t>Hrvatski jezik i komunikacija</w:t>
            </w:r>
            <w:r>
              <w:t>)</w:t>
            </w:r>
            <w:r w:rsidR="00471155">
              <w:t xml:space="preserve">: </w:t>
            </w:r>
            <w:r w:rsidR="00155C78">
              <w:t>5</w:t>
            </w:r>
          </w:p>
          <w:p w14:paraId="0AB8B7F5" w14:textId="77777777" w:rsidR="00AA3104" w:rsidRPr="00EF7222" w:rsidRDefault="00AA3104" w:rsidP="00AA3104">
            <w:pPr>
              <w:tabs>
                <w:tab w:val="left" w:pos="1140"/>
              </w:tabs>
            </w:pPr>
          </w:p>
        </w:tc>
      </w:tr>
      <w:tr w:rsidR="00AA3104" w:rsidRPr="00EF7222" w14:paraId="62A91DDC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4E31201" w14:textId="77777777" w:rsidR="00AA3104" w:rsidRDefault="00AA3104" w:rsidP="00AA3104">
            <w:pPr>
              <w:ind w:left="360"/>
              <w:rPr>
                <w:color w:val="800000"/>
              </w:rPr>
            </w:pPr>
          </w:p>
          <w:p w14:paraId="4C1FFC08" w14:textId="77777777" w:rsidR="00AA3104" w:rsidRDefault="00AA3104" w:rsidP="00AA3104">
            <w:pPr>
              <w:rPr>
                <w:sz w:val="20"/>
                <w:szCs w:val="20"/>
              </w:rPr>
            </w:pPr>
            <w:r w:rsidRPr="00343783">
              <w:rPr>
                <w:sz w:val="20"/>
                <w:szCs w:val="20"/>
              </w:rPr>
              <w:t>ŠKOLSKE ZADAĆE</w:t>
            </w:r>
          </w:p>
          <w:p w14:paraId="36367812" w14:textId="5F3D4229" w:rsidR="00155C78" w:rsidRPr="00343783" w:rsidRDefault="00155C78" w:rsidP="00AA3104">
            <w:pPr>
              <w:rPr>
                <w:sz w:val="20"/>
                <w:szCs w:val="20"/>
              </w:rPr>
            </w:pPr>
          </w:p>
        </w:tc>
      </w:tr>
      <w:tr w:rsidR="00AA3104" w:rsidRPr="00EF7222" w14:paraId="5FA1DC7E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5A2A" w14:textId="02149048" w:rsidR="00AA3104" w:rsidRDefault="00AA3104" w:rsidP="00AA3104"/>
          <w:p w14:paraId="69EFD7AC" w14:textId="77777777" w:rsidR="00155C78" w:rsidRDefault="00155C78" w:rsidP="00AA3104"/>
          <w:p w14:paraId="3BEEBD8C" w14:textId="3131C033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školska zadaća je unaprijed najavljena i planirana provjera znanja i vještina</w:t>
            </w:r>
          </w:p>
          <w:p w14:paraId="5CA71F6B" w14:textId="77777777" w:rsidR="00155C78" w:rsidRDefault="00155C78" w:rsidP="00155C78">
            <w:pPr>
              <w:pStyle w:val="Odlomakpopisa"/>
              <w:ind w:left="502"/>
            </w:pPr>
          </w:p>
          <w:p w14:paraId="50EA77DA" w14:textId="126D433C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najavljuj</w:t>
            </w:r>
            <w:r w:rsidR="005E21E8">
              <w:t>e se, prethodi joj priprema</w:t>
            </w:r>
          </w:p>
          <w:p w14:paraId="04B915D7" w14:textId="77777777" w:rsidR="00155C78" w:rsidRDefault="00155C78" w:rsidP="00155C78"/>
          <w:p w14:paraId="4E04D7C9" w14:textId="77777777" w:rsidR="00AA3104" w:rsidRDefault="00AA3104" w:rsidP="00AA3104">
            <w:pPr>
              <w:pStyle w:val="Odlomakpopisa"/>
              <w:ind w:left="360"/>
            </w:pPr>
          </w:p>
          <w:p w14:paraId="2AD721F2" w14:textId="39744151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vr</w:t>
            </w:r>
            <w:r w:rsidRPr="002C1A6F">
              <w:t xml:space="preserve">ednuju se: ostvarenost teme, kompozicija, </w:t>
            </w:r>
            <w:r>
              <w:t>izvornost</w:t>
            </w:r>
            <w:r w:rsidRPr="002C1A6F">
              <w:t xml:space="preserve">, povezanost rečenica, bogatstvo rječnika i stila, gramatička i pravopisna točnost, čitljivost </w:t>
            </w:r>
            <w:r>
              <w:t>i urednost, sadržajna razrađenost</w:t>
            </w:r>
          </w:p>
          <w:p w14:paraId="3BFA9312" w14:textId="77777777" w:rsidR="00155C78" w:rsidRDefault="00155C78" w:rsidP="00155C78">
            <w:pPr>
              <w:pStyle w:val="Odlomakpopisa"/>
              <w:ind w:left="502"/>
            </w:pPr>
          </w:p>
          <w:p w14:paraId="1A3E1848" w14:textId="77777777" w:rsidR="00AA3104" w:rsidRDefault="00AA3104" w:rsidP="00AA3104">
            <w:pPr>
              <w:pStyle w:val="Odlomakpopisa"/>
            </w:pPr>
          </w:p>
          <w:p w14:paraId="5B36540D" w14:textId="16E900CB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ocjena iz pisanih radova proizlazi iz ukupnog broja ostvarenih bodova(prema sastavnicama):</w:t>
            </w:r>
          </w:p>
          <w:p w14:paraId="03D02AC4" w14:textId="64054B76" w:rsidR="00155C78" w:rsidRDefault="00155C78" w:rsidP="00155C78">
            <w:pPr>
              <w:pStyle w:val="Odlomakpopisa"/>
              <w:ind w:left="502"/>
            </w:pPr>
          </w:p>
          <w:p w14:paraId="3A2CD8CA" w14:textId="77777777" w:rsidR="00155C78" w:rsidRDefault="00155C78" w:rsidP="00155C78">
            <w:pPr>
              <w:pStyle w:val="Odlomakpopisa"/>
              <w:ind w:left="502"/>
            </w:pPr>
          </w:p>
          <w:p w14:paraId="0A8732AF" w14:textId="77777777" w:rsidR="00AA3104" w:rsidRDefault="00AA3104" w:rsidP="00AA3104"/>
          <w:tbl>
            <w:tblPr>
              <w:tblW w:w="0" w:type="auto"/>
              <w:tblInd w:w="8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1"/>
              <w:gridCol w:w="2102"/>
              <w:gridCol w:w="2102"/>
              <w:gridCol w:w="2102"/>
              <w:gridCol w:w="2102"/>
            </w:tblGrid>
            <w:tr w:rsidR="00AA3104" w14:paraId="7255F16D" w14:textId="77777777" w:rsidTr="00155C78">
              <w:tc>
                <w:tcPr>
                  <w:tcW w:w="2101" w:type="dxa"/>
                  <w:shd w:val="clear" w:color="auto" w:fill="F1D3E2"/>
                </w:tcPr>
                <w:p w14:paraId="7FB00A15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nedovoljan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1F7FD5C5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0638B013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7C783A5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vrlo 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C123A5D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odli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</w:tr>
            <w:tr w:rsidR="00AA3104" w14:paraId="21FEBF30" w14:textId="77777777" w:rsidTr="00155C78">
              <w:tc>
                <w:tcPr>
                  <w:tcW w:w="2101" w:type="dxa"/>
                </w:tcPr>
                <w:p w14:paraId="661BD529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0-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9</w:t>
                  </w:r>
                </w:p>
              </w:tc>
              <w:tc>
                <w:tcPr>
                  <w:tcW w:w="2102" w:type="dxa"/>
                </w:tcPr>
                <w:p w14:paraId="54CD7BC1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10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-12</w:t>
                  </w:r>
                </w:p>
              </w:tc>
              <w:tc>
                <w:tcPr>
                  <w:tcW w:w="2102" w:type="dxa"/>
                </w:tcPr>
                <w:p w14:paraId="6A119099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3-15</w:t>
                  </w:r>
                </w:p>
              </w:tc>
              <w:tc>
                <w:tcPr>
                  <w:tcW w:w="2102" w:type="dxa"/>
                </w:tcPr>
                <w:p w14:paraId="3EE53697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6-17</w:t>
                  </w:r>
                </w:p>
              </w:tc>
              <w:tc>
                <w:tcPr>
                  <w:tcW w:w="2102" w:type="dxa"/>
                </w:tcPr>
                <w:p w14:paraId="7A6C261A" w14:textId="77777777" w:rsidR="00AA3104" w:rsidRPr="00D14EA9" w:rsidRDefault="00AA3104" w:rsidP="00503C3E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18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-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20</w:t>
                  </w:r>
                </w:p>
              </w:tc>
            </w:tr>
          </w:tbl>
          <w:p w14:paraId="2EA9BB3E" w14:textId="65859EF0" w:rsidR="00AA3104" w:rsidRDefault="00AA3104" w:rsidP="005E21E8"/>
          <w:p w14:paraId="522F4A0F" w14:textId="7B38F85D" w:rsidR="00155C78" w:rsidRDefault="00155C78" w:rsidP="005E21E8"/>
          <w:p w14:paraId="539CFC99" w14:textId="77777777" w:rsidR="00155C78" w:rsidRDefault="00155C78" w:rsidP="005E21E8"/>
          <w:p w14:paraId="408116F6" w14:textId="77777777" w:rsidR="005E21E8" w:rsidRDefault="005E21E8" w:rsidP="005E21E8"/>
          <w:tbl>
            <w:tblPr>
              <w:tblpPr w:leftFromText="180" w:rightFromText="180" w:vertAnchor="text" w:horzAnchor="margin" w:tblpXSpec="center" w:tblpY="-1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9"/>
              <w:gridCol w:w="6804"/>
              <w:gridCol w:w="708"/>
            </w:tblGrid>
            <w:tr w:rsidR="00AA3104" w14:paraId="48C7EA56" w14:textId="77777777" w:rsidTr="00DF4B7D">
              <w:tc>
                <w:tcPr>
                  <w:tcW w:w="9841" w:type="dxa"/>
                  <w:gridSpan w:val="3"/>
                  <w:shd w:val="clear" w:color="auto" w:fill="F2F2F2" w:themeFill="background1" w:themeFillShade="F2"/>
                </w:tcPr>
                <w:p w14:paraId="0BE79FA0" w14:textId="77777777" w:rsidR="00AA3104" w:rsidRDefault="00AA3104" w:rsidP="00155C78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lastRenderedPageBreak/>
                    <w:t>Vrednovanje školske zada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ć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</w:t>
                  </w:r>
                </w:p>
                <w:p w14:paraId="5FC94E26" w14:textId="131E491D" w:rsidR="00155C78" w:rsidRPr="00155C78" w:rsidRDefault="00155C78" w:rsidP="00155C78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A3104" w:rsidRPr="003F12BD" w14:paraId="774E8035" w14:textId="77777777" w:rsidTr="00DF4B7D">
              <w:tc>
                <w:tcPr>
                  <w:tcW w:w="2329" w:type="dxa"/>
                </w:tcPr>
                <w:p w14:paraId="3875B99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elementi vrednovanja</w:t>
                  </w:r>
                </w:p>
              </w:tc>
              <w:tc>
                <w:tcPr>
                  <w:tcW w:w="6804" w:type="dxa"/>
                </w:tcPr>
                <w:p w14:paraId="175E83B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FF0E35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b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odovi</w:t>
                  </w:r>
                </w:p>
              </w:tc>
            </w:tr>
            <w:tr w:rsidR="00AA3104" w14:paraId="56B9C1CB" w14:textId="77777777" w:rsidTr="00DF4B7D">
              <w:tc>
                <w:tcPr>
                  <w:tcW w:w="2329" w:type="dxa"/>
                  <w:vMerge w:val="restart"/>
                </w:tcPr>
                <w:p w14:paraId="199957E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ACE336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OSTVARENOST TEME</w:t>
                  </w:r>
                </w:p>
              </w:tc>
              <w:tc>
                <w:tcPr>
                  <w:tcW w:w="6804" w:type="dxa"/>
                </w:tcPr>
                <w:p w14:paraId="4397B5C3" w14:textId="77777777" w:rsidR="00AA3104" w:rsidRPr="00D14EA9" w:rsidRDefault="00AA3104" w:rsidP="00AA3104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tema nije ostvarena</w:t>
                  </w:r>
                </w:p>
              </w:tc>
              <w:tc>
                <w:tcPr>
                  <w:tcW w:w="708" w:type="dxa"/>
                </w:tcPr>
                <w:p w14:paraId="2E24D98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3E5417CB" w14:textId="77777777" w:rsidTr="00DF4B7D">
              <w:tc>
                <w:tcPr>
                  <w:tcW w:w="2329" w:type="dxa"/>
                  <w:vMerge/>
                </w:tcPr>
                <w:p w14:paraId="2F4C79F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3EFBDD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tema je djelomi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no ostvarena </w:t>
                  </w:r>
                </w:p>
              </w:tc>
              <w:tc>
                <w:tcPr>
                  <w:tcW w:w="708" w:type="dxa"/>
                </w:tcPr>
                <w:p w14:paraId="3F51C08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19BB4DB9" w14:textId="77777777" w:rsidTr="00DF4B7D">
              <w:tc>
                <w:tcPr>
                  <w:tcW w:w="2329" w:type="dxa"/>
                  <w:vMerge/>
                </w:tcPr>
                <w:p w14:paraId="3B21A04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40EECA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tema je u potpunosti ostvarena</w:t>
                  </w:r>
                </w:p>
              </w:tc>
              <w:tc>
                <w:tcPr>
                  <w:tcW w:w="708" w:type="dxa"/>
                </w:tcPr>
                <w:p w14:paraId="1B9AB91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1A61BB92" w14:textId="77777777" w:rsidTr="00DF4B7D">
              <w:tc>
                <w:tcPr>
                  <w:tcW w:w="2329" w:type="dxa"/>
                  <w:vMerge w:val="restart"/>
                </w:tcPr>
                <w:p w14:paraId="41A165A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7C6BC3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KOMPOZICIJA</w:t>
                  </w:r>
                </w:p>
              </w:tc>
              <w:tc>
                <w:tcPr>
                  <w:tcW w:w="6804" w:type="dxa"/>
                </w:tcPr>
                <w:p w14:paraId="4E30964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nesre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ena kompozicija</w:t>
                  </w:r>
                </w:p>
              </w:tc>
              <w:tc>
                <w:tcPr>
                  <w:tcW w:w="708" w:type="dxa"/>
                </w:tcPr>
                <w:p w14:paraId="3901F00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6D2E5F7B" w14:textId="77777777" w:rsidTr="00DF4B7D">
              <w:tc>
                <w:tcPr>
                  <w:tcW w:w="2329" w:type="dxa"/>
                  <w:vMerge/>
                </w:tcPr>
                <w:p w14:paraId="32659C0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F1F265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nedostaju dijelovi kompozicije</w:t>
                  </w:r>
                </w:p>
              </w:tc>
              <w:tc>
                <w:tcPr>
                  <w:tcW w:w="708" w:type="dxa"/>
                </w:tcPr>
                <w:p w14:paraId="690E85C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736C6904" w14:textId="77777777" w:rsidTr="00DF4B7D">
              <w:tc>
                <w:tcPr>
                  <w:tcW w:w="2329" w:type="dxa"/>
                  <w:vMerge/>
                </w:tcPr>
                <w:p w14:paraId="2711E320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4431CC3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kompozicija je u potpunosti ostvarena</w:t>
                  </w:r>
                </w:p>
              </w:tc>
              <w:tc>
                <w:tcPr>
                  <w:tcW w:w="708" w:type="dxa"/>
                </w:tcPr>
                <w:p w14:paraId="4DB3526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2763D5D3" w14:textId="77777777" w:rsidTr="00DF4B7D">
              <w:tc>
                <w:tcPr>
                  <w:tcW w:w="2329" w:type="dxa"/>
                  <w:vMerge w:val="restart"/>
                </w:tcPr>
                <w:p w14:paraId="2105C27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5029E4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IZVORNOST</w:t>
                  </w:r>
                </w:p>
              </w:tc>
              <w:tc>
                <w:tcPr>
                  <w:tcW w:w="6804" w:type="dxa"/>
                </w:tcPr>
                <w:p w14:paraId="007E1EF3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izvornost nije dostignuta</w:t>
                  </w:r>
                </w:p>
              </w:tc>
              <w:tc>
                <w:tcPr>
                  <w:tcW w:w="708" w:type="dxa"/>
                </w:tcPr>
                <w:p w14:paraId="0176032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292D9E0F" w14:textId="77777777" w:rsidTr="00DF4B7D">
              <w:tc>
                <w:tcPr>
                  <w:tcW w:w="2329" w:type="dxa"/>
                  <w:vMerge/>
                </w:tcPr>
                <w:p w14:paraId="3C0EB8C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BD3B9E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izvornost ostvarena u razradi nekih motiva</w:t>
                  </w:r>
                </w:p>
              </w:tc>
              <w:tc>
                <w:tcPr>
                  <w:tcW w:w="708" w:type="dxa"/>
                </w:tcPr>
                <w:p w14:paraId="248F514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175C3FD8" w14:textId="77777777" w:rsidTr="00DF4B7D">
              <w:tc>
                <w:tcPr>
                  <w:tcW w:w="2329" w:type="dxa"/>
                  <w:vMerge/>
                </w:tcPr>
                <w:p w14:paraId="56155EB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CDEA3D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izvorno</w:t>
                  </w:r>
                </w:p>
              </w:tc>
              <w:tc>
                <w:tcPr>
                  <w:tcW w:w="708" w:type="dxa"/>
                </w:tcPr>
                <w:p w14:paraId="543F318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05D5C7EA" w14:textId="77777777" w:rsidTr="00DF4B7D">
              <w:tc>
                <w:tcPr>
                  <w:tcW w:w="2329" w:type="dxa"/>
                  <w:vMerge w:val="restart"/>
                </w:tcPr>
                <w:p w14:paraId="490A0A9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145743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POVEZANOST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ENICA</w:t>
                  </w:r>
                </w:p>
              </w:tc>
              <w:tc>
                <w:tcPr>
                  <w:tcW w:w="6804" w:type="dxa"/>
                </w:tcPr>
                <w:p w14:paraId="0088134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enice nisu smisleno povezane</w:t>
                  </w:r>
                </w:p>
              </w:tc>
              <w:tc>
                <w:tcPr>
                  <w:tcW w:w="708" w:type="dxa"/>
                </w:tcPr>
                <w:p w14:paraId="7F589EE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36E3AB7E" w14:textId="77777777" w:rsidTr="00DF4B7D">
              <w:tc>
                <w:tcPr>
                  <w:tcW w:w="2329" w:type="dxa"/>
                  <w:vMerge/>
                </w:tcPr>
                <w:p w14:paraId="7563048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2B22C9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enice su djelom smisleno povezane</w:t>
                  </w:r>
                </w:p>
              </w:tc>
              <w:tc>
                <w:tcPr>
                  <w:tcW w:w="708" w:type="dxa"/>
                </w:tcPr>
                <w:p w14:paraId="3865DD3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5E87EF2C" w14:textId="77777777" w:rsidTr="00DF4B7D">
              <w:tc>
                <w:tcPr>
                  <w:tcW w:w="2329" w:type="dxa"/>
                  <w:vMerge/>
                </w:tcPr>
                <w:p w14:paraId="5736E2E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FAC9C5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enice su smislene i povezane</w:t>
                  </w:r>
                </w:p>
              </w:tc>
              <w:tc>
                <w:tcPr>
                  <w:tcW w:w="708" w:type="dxa"/>
                </w:tcPr>
                <w:p w14:paraId="4BF7050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23DB5CB9" w14:textId="77777777" w:rsidTr="00DF4B7D">
              <w:tc>
                <w:tcPr>
                  <w:tcW w:w="2329" w:type="dxa"/>
                  <w:vMerge w:val="restart"/>
                </w:tcPr>
                <w:p w14:paraId="1FEF55D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3BBCA6F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BOGATSTVO JEZIKA I STILA</w:t>
                  </w:r>
                </w:p>
              </w:tc>
              <w:tc>
                <w:tcPr>
                  <w:tcW w:w="6804" w:type="dxa"/>
                </w:tcPr>
                <w:p w14:paraId="4F5E42B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oskudnost i površnost u izražavanju</w:t>
                  </w:r>
                </w:p>
              </w:tc>
              <w:tc>
                <w:tcPr>
                  <w:tcW w:w="708" w:type="dxa"/>
                </w:tcPr>
                <w:p w14:paraId="6E3289B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00EA79A4" w14:textId="77777777" w:rsidTr="00DF4B7D">
              <w:tc>
                <w:tcPr>
                  <w:tcW w:w="2329" w:type="dxa"/>
                  <w:vMerge/>
                </w:tcPr>
                <w:p w14:paraId="3180F44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B2753A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mali broj uobi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ajenih stilskih izražajnih sredstava</w:t>
                  </w:r>
                </w:p>
              </w:tc>
              <w:tc>
                <w:tcPr>
                  <w:tcW w:w="708" w:type="dxa"/>
                </w:tcPr>
                <w:p w14:paraId="6EC1190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732054AC" w14:textId="77777777" w:rsidTr="00DF4B7D">
              <w:tc>
                <w:tcPr>
                  <w:tcW w:w="2329" w:type="dxa"/>
                  <w:vMerge/>
                </w:tcPr>
                <w:p w14:paraId="3E49365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9B7409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bogatstvo rje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nika, izvorna stilska izražajna sredstva</w:t>
                  </w:r>
                </w:p>
              </w:tc>
              <w:tc>
                <w:tcPr>
                  <w:tcW w:w="708" w:type="dxa"/>
                </w:tcPr>
                <w:p w14:paraId="2635A5A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4B75F83A" w14:textId="77777777" w:rsidTr="00DF4B7D">
              <w:tc>
                <w:tcPr>
                  <w:tcW w:w="2329" w:type="dxa"/>
                  <w:vMerge w:val="restart"/>
                </w:tcPr>
                <w:p w14:paraId="3A5D515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906E81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PRAVOPISNA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0902F15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potpuna ili velika neto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50F1131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19372120" w14:textId="77777777" w:rsidTr="00DF4B7D">
              <w:tc>
                <w:tcPr>
                  <w:tcW w:w="2329" w:type="dxa"/>
                  <w:vMerge/>
                </w:tcPr>
                <w:p w14:paraId="07C09C9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345212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na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0E16BC0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07E5C21A" w14:textId="77777777" w:rsidTr="00DF4B7D">
              <w:tc>
                <w:tcPr>
                  <w:tcW w:w="2329" w:type="dxa"/>
                  <w:vMerge/>
                </w:tcPr>
                <w:p w14:paraId="72FE79E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79866D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1CAF308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7C6858BC" w14:textId="77777777" w:rsidTr="00DF4B7D">
              <w:tc>
                <w:tcPr>
                  <w:tcW w:w="2329" w:type="dxa"/>
                  <w:vMerge w:val="restart"/>
                </w:tcPr>
                <w:p w14:paraId="14541A1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97AACF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GRAMATI</w:t>
                  </w:r>
                  <w:r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KA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724B59A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pretežno ili u potpunosti neto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  <w:tc>
                <w:tcPr>
                  <w:tcW w:w="708" w:type="dxa"/>
                </w:tcPr>
                <w:p w14:paraId="4FBC0DC0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40CB11DD" w14:textId="77777777" w:rsidTr="00DF4B7D">
              <w:tc>
                <w:tcPr>
                  <w:tcW w:w="2329" w:type="dxa"/>
                  <w:vMerge/>
                </w:tcPr>
                <w:p w14:paraId="4A212A4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55F6A3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pretežno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687A8EF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09E45DBA" w14:textId="77777777" w:rsidTr="00DF4B7D">
              <w:tc>
                <w:tcPr>
                  <w:tcW w:w="2329" w:type="dxa"/>
                  <w:vMerge/>
                </w:tcPr>
                <w:p w14:paraId="4979225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727B31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potpuno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590E050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1D40E708" w14:textId="77777777" w:rsidTr="00DF4B7D">
              <w:tc>
                <w:tcPr>
                  <w:tcW w:w="2329" w:type="dxa"/>
                  <w:vMerge w:val="restart"/>
                </w:tcPr>
                <w:p w14:paraId="18EC5D2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SADRŽAJNA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ENOST</w:t>
                  </w:r>
                </w:p>
                <w:p w14:paraId="3EBF281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ZADANOG PISANOG OBLIKA</w:t>
                  </w:r>
                </w:p>
              </w:tc>
              <w:tc>
                <w:tcPr>
                  <w:tcW w:w="6804" w:type="dxa"/>
                </w:tcPr>
                <w:p w14:paraId="4671E2A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nije sadržajno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en </w:t>
                  </w:r>
                </w:p>
              </w:tc>
              <w:tc>
                <w:tcPr>
                  <w:tcW w:w="708" w:type="dxa"/>
                </w:tcPr>
                <w:p w14:paraId="1A111AE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69F83EF0" w14:textId="77777777" w:rsidTr="00DF4B7D">
              <w:tc>
                <w:tcPr>
                  <w:tcW w:w="2329" w:type="dxa"/>
                  <w:vMerge/>
                </w:tcPr>
                <w:p w14:paraId="5DEBE7B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2507B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djelomi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2DA6903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1724E39C" w14:textId="77777777" w:rsidTr="00DF4B7D">
              <w:tc>
                <w:tcPr>
                  <w:tcW w:w="2329" w:type="dxa"/>
                  <w:vMerge/>
                </w:tcPr>
                <w:p w14:paraId="739361A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816A6D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sadržajno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180BC8D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43C58BEA" w14:textId="77777777" w:rsidTr="00DF4B7D">
              <w:tc>
                <w:tcPr>
                  <w:tcW w:w="2329" w:type="dxa"/>
                  <w:vMerge w:val="restart"/>
                </w:tcPr>
                <w:p w14:paraId="7D3C82AD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56E3118" w14:textId="77777777" w:rsidR="00AA3104" w:rsidRPr="00D446E5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sz w:val="20"/>
                      <w:szCs w:val="20"/>
                    </w:rPr>
                  </w:pPr>
                  <w:r w:rsidRPr="00D446E5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TEKSTOVNA VRSTA</w:t>
                  </w:r>
                </w:p>
              </w:tc>
              <w:tc>
                <w:tcPr>
                  <w:tcW w:w="6804" w:type="dxa"/>
                </w:tcPr>
                <w:p w14:paraId="3F5E1E2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nisu vidljiva obilježja zadane tekstovne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vrste</w:t>
                  </w:r>
                </w:p>
              </w:tc>
              <w:tc>
                <w:tcPr>
                  <w:tcW w:w="708" w:type="dxa"/>
                </w:tcPr>
                <w:p w14:paraId="18B71C4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7ACFA852" w14:textId="77777777" w:rsidTr="00DF4B7D">
              <w:tc>
                <w:tcPr>
                  <w:tcW w:w="2329" w:type="dxa"/>
                  <w:vMerge/>
                </w:tcPr>
                <w:p w14:paraId="0C9576F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D0184D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neka obilježja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zadane tekstovne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vrste</w:t>
                  </w:r>
                </w:p>
              </w:tc>
              <w:tc>
                <w:tcPr>
                  <w:tcW w:w="708" w:type="dxa"/>
                </w:tcPr>
                <w:p w14:paraId="1E53401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579FDC88" w14:textId="77777777" w:rsidTr="00DF4B7D">
              <w:tc>
                <w:tcPr>
                  <w:tcW w:w="2329" w:type="dxa"/>
                  <w:vMerge/>
                </w:tcPr>
                <w:p w14:paraId="0B794170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5D00BA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obilježja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zadane tekstovne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vrste</w:t>
                  </w:r>
                </w:p>
              </w:tc>
              <w:tc>
                <w:tcPr>
                  <w:tcW w:w="708" w:type="dxa"/>
                </w:tcPr>
                <w:p w14:paraId="595CC93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1F6E743B" w14:textId="77777777" w:rsidTr="00DF4B7D">
              <w:tc>
                <w:tcPr>
                  <w:tcW w:w="2329" w:type="dxa"/>
                  <w:vMerge w:val="restart"/>
                </w:tcPr>
                <w:p w14:paraId="2ADC24ED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5A815191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VANJŠTINA TEKSTA</w:t>
                  </w:r>
                </w:p>
                <w:p w14:paraId="2E230DBB" w14:textId="77777777" w:rsidR="00AA3104" w:rsidRPr="00D446E5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(UREDNOST I RUKOPIS)</w:t>
                  </w:r>
                </w:p>
              </w:tc>
              <w:tc>
                <w:tcPr>
                  <w:tcW w:w="6804" w:type="dxa"/>
                </w:tcPr>
                <w:p w14:paraId="11D2818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 xml:space="preserve"> nisu izgra</w:t>
                  </w:r>
                  <w:r>
                    <w:rPr>
                      <w:color w:val="000000"/>
                    </w:rPr>
                    <w:t>đ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ena</w:t>
                  </w: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08" w:type="dxa"/>
                </w:tcPr>
                <w:p w14:paraId="53C09DB1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214503A6" w14:textId="77777777" w:rsidTr="00DF4B7D">
              <w:tc>
                <w:tcPr>
                  <w:tcW w:w="2329" w:type="dxa"/>
                  <w:vMerge/>
                </w:tcPr>
                <w:p w14:paraId="6B6DC89B" w14:textId="77777777" w:rsidR="00AA3104" w:rsidRPr="0029723C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6DB5E5F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 xml:space="preserve">no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>
                    <w:rPr>
                      <w:color w:val="000000"/>
                    </w:rPr>
                    <w:t>đ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 xml:space="preserve">ena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7643C762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2CBD88A0" w14:textId="77777777" w:rsidTr="00DF4B7D">
              <w:tc>
                <w:tcPr>
                  <w:tcW w:w="2329" w:type="dxa"/>
                  <w:vMerge/>
                </w:tcPr>
                <w:p w14:paraId="6FA9B352" w14:textId="77777777" w:rsidR="00AA3104" w:rsidRPr="0029723C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5C513D95" w14:textId="77777777" w:rsidR="00AA3104" w:rsidRPr="0029723C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>
                    <w:rPr>
                      <w:color w:val="000000"/>
                    </w:rPr>
                    <w:t>đ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 xml:space="preserve">ena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3B47371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</w:tbl>
          <w:p w14:paraId="7E2F1C0B" w14:textId="77777777" w:rsidR="005E21E8" w:rsidRDefault="005E21E8" w:rsidP="005E21E8"/>
          <w:p w14:paraId="7053BB7E" w14:textId="77777777" w:rsidR="005E21E8" w:rsidRDefault="005E21E8" w:rsidP="005E21E8"/>
          <w:p w14:paraId="574CC762" w14:textId="77777777" w:rsidR="005E21E8" w:rsidRDefault="005E21E8" w:rsidP="005E21E8"/>
          <w:p w14:paraId="71ACE74A" w14:textId="77777777" w:rsidR="005E21E8" w:rsidRDefault="005E21E8" w:rsidP="005E21E8"/>
          <w:p w14:paraId="1131FF51" w14:textId="77777777" w:rsidR="005E21E8" w:rsidRDefault="005E21E8" w:rsidP="005E21E8"/>
          <w:p w14:paraId="461C7C99" w14:textId="77777777" w:rsidR="005E21E8" w:rsidRDefault="005E21E8" w:rsidP="005E21E8"/>
          <w:p w14:paraId="4DE4DFEF" w14:textId="77777777" w:rsidR="00AA3104" w:rsidRDefault="00AA3104" w:rsidP="00AA3104">
            <w:pPr>
              <w:pStyle w:val="Odlomakpopisa"/>
              <w:numPr>
                <w:ilvl w:val="0"/>
                <w:numId w:val="38"/>
              </w:numPr>
            </w:pPr>
            <w:r>
              <w:t>uz ocjene i bodovanje prema sastavnicama učenici dobivaju kratku, jasnu i poticajnu uputu koja potiče  razvoj pismenosti</w:t>
            </w:r>
          </w:p>
          <w:p w14:paraId="199E0E93" w14:textId="77777777" w:rsidR="00D009EC" w:rsidRPr="002C1A6F" w:rsidRDefault="00D009EC" w:rsidP="00155C78"/>
        </w:tc>
      </w:tr>
      <w:tr w:rsidR="00AA3104" w:rsidRPr="00EF7222" w14:paraId="33D2562D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94A55D" w14:textId="77777777" w:rsidR="00AA3104" w:rsidRDefault="00AA3104" w:rsidP="00AA3104"/>
          <w:p w14:paraId="6498C796" w14:textId="77777777" w:rsidR="00AA3104" w:rsidRDefault="00AA3104" w:rsidP="00AA3104"/>
          <w:p w14:paraId="68F3086E" w14:textId="3CC61603" w:rsidR="00F16011" w:rsidRDefault="00F16011" w:rsidP="00AA3104"/>
          <w:p w14:paraId="6571E7F8" w14:textId="77777777" w:rsidR="00F8698B" w:rsidRDefault="00F8698B" w:rsidP="00AA3104"/>
          <w:p w14:paraId="4404C858" w14:textId="77777777" w:rsidR="00155C78" w:rsidRDefault="00155C78" w:rsidP="00AA3104"/>
          <w:p w14:paraId="4E974571" w14:textId="77777777" w:rsidR="00F16011" w:rsidRPr="00F56B95" w:rsidRDefault="00F16011" w:rsidP="00AA3104">
            <w:pPr>
              <w:rPr>
                <w:b/>
                <w:color w:val="1D3B59"/>
              </w:rPr>
            </w:pPr>
            <w:r w:rsidRPr="00F56B95">
              <w:rPr>
                <w:b/>
                <w:color w:val="1D3B59"/>
              </w:rPr>
              <w:t xml:space="preserve">Vrednovanje </w:t>
            </w:r>
            <w:r w:rsidR="00C40437" w:rsidRPr="00F56B95">
              <w:rPr>
                <w:b/>
                <w:color w:val="1D3B59"/>
              </w:rPr>
              <w:t>za</w:t>
            </w:r>
            <w:r w:rsidRPr="00F56B95">
              <w:rPr>
                <w:b/>
                <w:color w:val="1D3B59"/>
              </w:rPr>
              <w:t xml:space="preserve"> učenje </w:t>
            </w:r>
          </w:p>
          <w:p w14:paraId="1C4FE5F5" w14:textId="77777777" w:rsidR="00C40437" w:rsidRPr="00F56B95" w:rsidRDefault="00C40437" w:rsidP="00C40437">
            <w:pPr>
              <w:pStyle w:val="Odlomakpopisa"/>
              <w:numPr>
                <w:ilvl w:val="0"/>
                <w:numId w:val="41"/>
              </w:numPr>
              <w:rPr>
                <w:color w:val="1D3B59"/>
              </w:rPr>
            </w:pPr>
            <w:r w:rsidRPr="00F56B95">
              <w:rPr>
                <w:color w:val="1D3B59"/>
              </w:rPr>
              <w:t xml:space="preserve">povratna informacija o procesima učenja i usvojenosti znanja i vještina u odnosu na postavljene odgojno-obrazovne ishode </w:t>
            </w:r>
          </w:p>
          <w:p w14:paraId="40359CAE" w14:textId="77777777" w:rsidR="00C40437" w:rsidRDefault="00C40437" w:rsidP="00C40437">
            <w:pPr>
              <w:pStyle w:val="Odlomakpopisa"/>
              <w:numPr>
                <w:ilvl w:val="0"/>
                <w:numId w:val="41"/>
              </w:numPr>
              <w:rPr>
                <w:color w:val="1D3B59"/>
              </w:rPr>
            </w:pPr>
            <w:r w:rsidRPr="00F56B95">
              <w:rPr>
                <w:color w:val="1D3B59"/>
              </w:rPr>
              <w:t>služi unapređivanju i planiranju budućega učenja i poučavanja</w:t>
            </w:r>
          </w:p>
          <w:p w14:paraId="63C88D49" w14:textId="77777777" w:rsidR="00F56B95" w:rsidRPr="00F56B95" w:rsidRDefault="00F56B95" w:rsidP="00F56B95">
            <w:pPr>
              <w:pStyle w:val="Odlomakpopisa"/>
              <w:ind w:left="360"/>
              <w:rPr>
                <w:color w:val="1D3B59"/>
              </w:rPr>
            </w:pPr>
          </w:p>
          <w:p w14:paraId="1FE10DB3" w14:textId="77777777" w:rsidR="00AA3104" w:rsidRDefault="00AA3104" w:rsidP="00AA3104"/>
          <w:tbl>
            <w:tblPr>
              <w:tblW w:w="15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32"/>
              <w:gridCol w:w="13956"/>
            </w:tblGrid>
            <w:tr w:rsidR="00AA3104" w14:paraId="1C296862" w14:textId="77777777" w:rsidTr="00491B91">
              <w:trPr>
                <w:trHeight w:val="146"/>
              </w:trPr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80FA15" w14:textId="77777777" w:rsidR="00AA3104" w:rsidRDefault="00AA3104" w:rsidP="00503C3E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5C78">
                    <w:rPr>
                      <w:b/>
                      <w:sz w:val="20"/>
                      <w:szCs w:val="20"/>
                    </w:rPr>
                    <w:t>Formativno vrednovanje</w:t>
                  </w:r>
                </w:p>
                <w:p w14:paraId="17D76040" w14:textId="54414F03" w:rsidR="00155C78" w:rsidRPr="00155C78" w:rsidRDefault="00155C78" w:rsidP="00503C3E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943105" w14:textId="77777777" w:rsidR="00AA3104" w:rsidRPr="0081738F" w:rsidRDefault="00AA3104" w:rsidP="00503C3E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28"/>
                      <w:szCs w:val="28"/>
                    </w:rPr>
                  </w:pPr>
                  <w:r w:rsidRPr="0081738F">
                    <w:rPr>
                      <w:sz w:val="28"/>
                      <w:szCs w:val="28"/>
                    </w:rPr>
                    <w:t>Opis formativnog vrednovanja</w:t>
                  </w:r>
                </w:p>
              </w:tc>
            </w:tr>
            <w:tr w:rsidR="00AA3104" w:rsidRPr="0068440F" w14:paraId="0382B18D" w14:textId="77777777" w:rsidTr="00155C78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14:paraId="4ACBB244" w14:textId="50BD8276" w:rsidR="00155C78" w:rsidRPr="0068440F" w:rsidRDefault="00D009EC" w:rsidP="00503C3E">
                  <w:pPr>
                    <w:framePr w:hSpace="180" w:wrap="around" w:vAnchor="page" w:hAnchor="margin" w:y="3226"/>
                    <w:spacing w:after="60"/>
                  </w:pPr>
                  <w:r w:rsidRPr="0068440F">
                    <w:t xml:space="preserve">HRVATSKI </w:t>
                  </w:r>
                  <w:r w:rsidR="00AA3104" w:rsidRPr="0068440F">
                    <w:t>JEZIK</w:t>
                  </w:r>
                  <w:r w:rsidRPr="0068440F">
                    <w:t xml:space="preserve"> I KOMUNIKACIJA</w:t>
                  </w:r>
                </w:p>
              </w:tc>
            </w:tr>
            <w:tr w:rsidR="00AA3104" w14:paraId="6825EA08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20F57" w14:textId="77777777" w:rsidR="00AA3104" w:rsidRPr="00032BE6" w:rsidRDefault="00AA3104" w:rsidP="00503C3E">
                  <w:pPr>
                    <w:pStyle w:val="Odlomakpopisa"/>
                    <w:framePr w:hSpace="180" w:wrap="around" w:vAnchor="page" w:hAnchor="margin" w:y="3226"/>
                    <w:ind w:left="360"/>
                    <w:rPr>
                      <w:sz w:val="16"/>
                      <w:szCs w:val="16"/>
                    </w:rPr>
                  </w:pPr>
                </w:p>
                <w:p w14:paraId="46736162" w14:textId="77777777" w:rsidR="00F667F7" w:rsidRDefault="00AA3104" w:rsidP="00503C3E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EF7222">
                    <w:t xml:space="preserve">pokazuje izrazit interes </w:t>
                  </w:r>
                  <w:r>
                    <w:t>i lako usvaja</w:t>
                  </w:r>
                  <w:r w:rsidRPr="00EF7222">
                    <w:t xml:space="preserve"> jezične sadržaje</w:t>
                  </w:r>
                </w:p>
                <w:p w14:paraId="536BD234" w14:textId="77777777" w:rsidR="00AA3104" w:rsidRDefault="00F667F7" w:rsidP="00503C3E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EF7222">
                    <w:t>aktivan je na satu, sudjeluje u obradi novih sadržaja, daje primjedbe i vlastite primjere</w:t>
                  </w:r>
                  <w:r>
                    <w:t>, uočava i ispravlja vlastite i tuđe pogreške</w:t>
                  </w:r>
                </w:p>
                <w:p w14:paraId="6A6BFA6B" w14:textId="77777777" w:rsidR="00AA3104" w:rsidRPr="00F27F80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 xml:space="preserve">učenik ima bogato predznanje </w:t>
                  </w:r>
                </w:p>
                <w:p w14:paraId="4B72B96E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s lakoćom  rješava zadatke</w:t>
                  </w:r>
                  <w:r>
                    <w:t>, uči s razumijevanjem</w:t>
                  </w:r>
                </w:p>
                <w:p w14:paraId="0B4093A5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ima r</w:t>
                  </w:r>
                  <w:r w:rsidR="00C507A7">
                    <w:t xml:space="preserve">azvijeno logičko zaključivanje </w:t>
                  </w:r>
                  <w:r w:rsidRPr="00F27F80">
                    <w:t>i svjesno usvaja znanja</w:t>
                  </w:r>
                </w:p>
                <w:p w14:paraId="476CDCE2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vješto prelazi s jedne aktivnosti na drugu</w:t>
                  </w:r>
                </w:p>
                <w:p w14:paraId="3662AFEE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marljiv, darovit, uporan, talentiran</w:t>
                  </w:r>
                </w:p>
                <w:p w14:paraId="03041189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temeljit, pedantan, savjestan, brine o vlastitom znanju i uspjehu, rado prihvaća savjete za poboljšanje kvalitete svoga rada</w:t>
                  </w:r>
                </w:p>
                <w:p w14:paraId="4E21609A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samostalno i samoinicijativno služi se dodatnim izvorima</w:t>
                  </w:r>
                </w:p>
                <w:p w14:paraId="7183D7C0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redovito, samostalno i točno piše i rješava domaće zadaće</w:t>
                  </w:r>
                </w:p>
                <w:p w14:paraId="69F8CF7E" w14:textId="77777777" w:rsidR="00AA3104" w:rsidRPr="002A614B" w:rsidRDefault="009E71C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rPr>
                      <w:sz w:val="16"/>
                      <w:szCs w:val="16"/>
                    </w:rPr>
                  </w:pPr>
                  <w:r>
                    <w:t>ima razvijenu kulturu govorenja i slušanja</w:t>
                  </w:r>
                </w:p>
                <w:p w14:paraId="093D0099" w14:textId="77777777" w:rsidR="002A614B" w:rsidRDefault="002A614B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5"/>
                    </w:numPr>
                  </w:pPr>
                  <w:r w:rsidRPr="00EF7222">
                    <w:t>vrlo rado priprema govorne vježbe i kvalitetno ih izvodi</w:t>
                  </w:r>
                </w:p>
                <w:p w14:paraId="0447C4A4" w14:textId="7E20EE1D" w:rsidR="00F8698B" w:rsidRDefault="002A614B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5"/>
                    </w:numPr>
                  </w:pPr>
                  <w:r>
                    <w:t>ima razvijenu sklonost za krasnoslov</w:t>
                  </w:r>
                </w:p>
                <w:p w14:paraId="0CFC14E8" w14:textId="77777777" w:rsidR="002A614B" w:rsidRDefault="002A614B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se izražava lako,</w:t>
                  </w:r>
                  <w:r w:rsidR="00124ED0">
                    <w:t xml:space="preserve"> jezgrovito, spretno, vješto…</w:t>
                  </w:r>
                </w:p>
                <w:p w14:paraId="3DBABD55" w14:textId="77777777" w:rsidR="002A614B" w:rsidRDefault="002A614B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lastRenderedPageBreak/>
                    <w:t>pokazuje pravilnost govornoga izražavanja</w:t>
                  </w:r>
                </w:p>
                <w:p w14:paraId="3FFE306F" w14:textId="77777777" w:rsidR="002A614B" w:rsidRDefault="002A614B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vješt je u interpretativnom čitanju / krasnoslovu / preprič</w:t>
                  </w:r>
                  <w:r w:rsidR="00514658">
                    <w:t xml:space="preserve">avanju / pričanju </w:t>
                  </w:r>
                  <w:r>
                    <w:t xml:space="preserve">/ opisivanju / </w:t>
                  </w:r>
                  <w:r w:rsidR="00514658">
                    <w:t>razgovoru</w:t>
                  </w:r>
                  <w:r>
                    <w:t xml:space="preserve"> / izlaganju </w:t>
                  </w:r>
                </w:p>
                <w:p w14:paraId="1594E1E7" w14:textId="77777777" w:rsidR="002A614B" w:rsidRDefault="002A614B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daje konstruktivne primjedbe </w:t>
                  </w:r>
                </w:p>
                <w:p w14:paraId="0BAB0AA7" w14:textId="77777777" w:rsidR="00124ED0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razgovara radi izmjene informacija</w:t>
                  </w:r>
                </w:p>
                <w:p w14:paraId="3BC450D5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vodi bilješke uredno i pregledno</w:t>
                  </w:r>
                </w:p>
                <w:p w14:paraId="755DBCA3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vješt je u pisanom oblikovanju pjesme, priče, opisa, e-pisma</w:t>
                  </w:r>
                </w:p>
                <w:p w14:paraId="281AC170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kreativan je, njeguje vlastiti stvaralački izraz i izvornost</w:t>
                  </w:r>
                </w:p>
                <w:p w14:paraId="257BA1DB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pokazuje bogatstvo rječnika </w:t>
                  </w:r>
                </w:p>
                <w:p w14:paraId="12FD22EE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uspješno se koristi rječnikom i pravopisom</w:t>
                  </w:r>
                </w:p>
                <w:p w14:paraId="1431CC2C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teži usavršavanju svoga pisanoga izraza</w:t>
                  </w:r>
                </w:p>
                <w:p w14:paraId="557260F1" w14:textId="77777777" w:rsidR="00C608F3" w:rsidRPr="00EF7222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pisani</w:t>
                  </w:r>
                  <w:r w:rsidRPr="00EF7222">
                    <w:t xml:space="preserve"> </w:t>
                  </w:r>
                  <w:r>
                    <w:t>radovi</w:t>
                  </w:r>
                  <w:r w:rsidRPr="00EF7222">
                    <w:t xml:space="preserve"> sadržajno </w:t>
                  </w:r>
                  <w:r>
                    <w:t xml:space="preserve">su </w:t>
                  </w:r>
                  <w:r w:rsidRPr="00EF7222">
                    <w:t>zanimljivi, kreativni, maštoviti</w:t>
                  </w:r>
                </w:p>
                <w:p w14:paraId="1FFDD6CB" w14:textId="77777777" w:rsidR="00C608F3" w:rsidRPr="00124ED0" w:rsidRDefault="00C608F3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01DE8A3B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02F44" w14:textId="77777777" w:rsidR="00AA3104" w:rsidRPr="00155C78" w:rsidRDefault="00AA3104" w:rsidP="00503C3E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63720EEE" w14:textId="77777777" w:rsidR="00AA3104" w:rsidRPr="00F27F80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učenik je aktivan u učenju novoga gradiva</w:t>
                  </w:r>
                  <w:r>
                    <w:t>, zainteresiran</w:t>
                  </w:r>
                </w:p>
                <w:p w14:paraId="29B3A863" w14:textId="77777777" w:rsidR="00AA3104" w:rsidRPr="00F27F80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bez teškoća pristupa rješavanju zadataka, ali zbog površnosti katkada griješi</w:t>
                  </w:r>
                </w:p>
                <w:p w14:paraId="6C4FB554" w14:textId="77777777" w:rsidR="00AA3104" w:rsidRPr="00F27F80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primjenjuje naučeno u praksi</w:t>
                  </w:r>
                </w:p>
                <w:p w14:paraId="48EC4FC6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prepoznaje jezičnu pojavu, ali u primjeni je ponekad  nesiguran</w:t>
                  </w:r>
                </w:p>
                <w:p w14:paraId="2CBD4D4D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rado prihvaća savjete za poboljšanje kvalitete svoga rada</w:t>
                  </w:r>
                </w:p>
                <w:p w14:paraId="754B4BCD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uz poticaj se služi ostalim izvorima znanja</w:t>
                  </w:r>
                </w:p>
                <w:p w14:paraId="64A7E697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redovito piše domaće zadaće s malo pogrešaka</w:t>
                  </w:r>
                </w:p>
                <w:p w14:paraId="18461715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5"/>
                    </w:numPr>
                  </w:pPr>
                  <w:r w:rsidRPr="00EF7222">
                    <w:t xml:space="preserve">priprema govorne vježbe i </w:t>
                  </w:r>
                  <w:r>
                    <w:t>vrlo dobro</w:t>
                  </w:r>
                  <w:r w:rsidRPr="00EF7222">
                    <w:t xml:space="preserve"> ih izvodi</w:t>
                  </w:r>
                </w:p>
                <w:p w14:paraId="53F04D81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se izražava poštujući govorne vrednote</w:t>
                  </w:r>
                </w:p>
                <w:p w14:paraId="44DA35A4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pokazuje pravilnost govornoga izražavanja</w:t>
                  </w:r>
                </w:p>
                <w:p w14:paraId="02489E03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interpretativno čita / krasnoslovi / prepričava / priča / opisuje / razgovara / izlaže </w:t>
                  </w:r>
                </w:p>
                <w:p w14:paraId="36E28CDE" w14:textId="77777777" w:rsidR="00AA3104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postavlja pitanja i odgovara na njih </w:t>
                  </w:r>
                </w:p>
                <w:p w14:paraId="2C42E7D6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vodi bilješke prema zadanim smjernicama</w:t>
                  </w:r>
                </w:p>
                <w:p w14:paraId="1DC4B64A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samostalno oblikuje pjesme, priče, opise, e-pisma</w:t>
                  </w:r>
                </w:p>
                <w:p w14:paraId="1E91FB8B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njeguje vlastiti stvaralački izraz i izvornost</w:t>
                  </w:r>
                </w:p>
                <w:p w14:paraId="616BC1FC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samostalno se koristi rječnikom i pravopisom</w:t>
                  </w:r>
                </w:p>
                <w:p w14:paraId="7DFDCD1D" w14:textId="77777777" w:rsidR="00C608F3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teži usavršavanju svoga pisanoga izraza</w:t>
                  </w:r>
                </w:p>
                <w:p w14:paraId="0CB2D94F" w14:textId="77777777" w:rsidR="00C608F3" w:rsidRPr="00EF7222" w:rsidRDefault="00C608F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pisani</w:t>
                  </w:r>
                  <w:r w:rsidRPr="00EF7222">
                    <w:t xml:space="preserve"> </w:t>
                  </w:r>
                  <w:r>
                    <w:t>radovi</w:t>
                  </w:r>
                  <w:r w:rsidRPr="00EF7222">
                    <w:t xml:space="preserve"> sadržajno </w:t>
                  </w:r>
                  <w:r>
                    <w:t>su zanimljivi</w:t>
                  </w:r>
                </w:p>
                <w:p w14:paraId="44476445" w14:textId="77777777" w:rsidR="00C608F3" w:rsidRPr="00514658" w:rsidRDefault="00C608F3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5B50B212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69A0C5" w14:textId="77777777" w:rsidR="00AA3104" w:rsidRPr="00032BE6" w:rsidRDefault="00AA3104" w:rsidP="00503C3E">
                  <w:pPr>
                    <w:pStyle w:val="Odlomakpopisa"/>
                    <w:framePr w:hSpace="180" w:wrap="around" w:vAnchor="page" w:hAnchor="margin" w:y="3226"/>
                    <w:tabs>
                      <w:tab w:val="left" w:pos="2985"/>
                    </w:tabs>
                    <w:ind w:left="360"/>
                    <w:rPr>
                      <w:sz w:val="16"/>
                      <w:szCs w:val="16"/>
                    </w:rPr>
                  </w:pPr>
                </w:p>
                <w:p w14:paraId="5C498D45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pokazuje interes za nove jezične sadržaje, na satu sudjeluje u obradi</w:t>
                  </w:r>
                </w:p>
                <w:p w14:paraId="0CBD6989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nije samostalan u radu, ali ulaže napor pa uz poticaj i vođenje može biti uspješan</w:t>
                  </w:r>
                </w:p>
                <w:p w14:paraId="59865B99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interes, aktivnost i rezultati variraju</w:t>
                  </w:r>
                </w:p>
                <w:p w14:paraId="1274EA94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teže povezuje sadržaje unutar predmeta</w:t>
                  </w:r>
                </w:p>
                <w:p w14:paraId="2A57FC1F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zanimanje za jezično područje je povremeno</w:t>
                  </w:r>
                  <w:r>
                    <w:t>, aktivnost na satu je promjenjiva</w:t>
                  </w:r>
                </w:p>
                <w:p w14:paraId="0C6FE843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katkada zaboravlja domaće zadaće, a u napisanima ima pogrešaka</w:t>
                  </w:r>
                </w:p>
                <w:p w14:paraId="3C2E1241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prihvaća savjete za poboljšanje kvalitete rada</w:t>
                  </w:r>
                </w:p>
                <w:p w14:paraId="4E7F1F21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povremeno se koristi drugim izvorima znanja</w:t>
                  </w:r>
                </w:p>
                <w:p w14:paraId="7DDA14D1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odustaje kad treba uložiti veći trud</w:t>
                  </w:r>
                </w:p>
                <w:p w14:paraId="325DA258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povremeno priprema govorne vježbe</w:t>
                  </w:r>
                </w:p>
                <w:p w14:paraId="4D29CCBB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napreduje u interpretativnom čitanju / krasnoslovu / prepričavanju / pričanju / izvještavanju / opisivanju / raspravama / izlaganju </w:t>
                  </w:r>
                </w:p>
                <w:p w14:paraId="579FF5B4" w14:textId="77777777" w:rsidR="007F144D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piše čitljivim i povezanim rukopisom</w:t>
                  </w:r>
                </w:p>
                <w:p w14:paraId="2EA1D714" w14:textId="77777777" w:rsidR="007F144D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80"/>
                    </w:tabs>
                  </w:pPr>
                  <w:r w:rsidRPr="00EF7222">
                    <w:t>uredan je</w:t>
                  </w:r>
                </w:p>
                <w:p w14:paraId="11C4E832" w14:textId="77777777" w:rsidR="007F144D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napreduje u primjeni pravopisne norme</w:t>
                  </w:r>
                </w:p>
                <w:p w14:paraId="4A0C760B" w14:textId="77777777" w:rsidR="007F144D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napreduje  u pisanom oblikovanju pjesme, priče, opisa, e-pisma</w:t>
                  </w:r>
                </w:p>
                <w:p w14:paraId="5B196075" w14:textId="77777777" w:rsidR="00F56B95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eksperimentira u pisanju, brzopletost dovodi do pogrešaka</w:t>
                  </w:r>
                </w:p>
                <w:p w14:paraId="779647E2" w14:textId="77777777" w:rsidR="00F56B95" w:rsidRPr="00D93365" w:rsidRDefault="00F56B95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57F42181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CC37E0" w14:textId="77777777" w:rsidR="00AA3104" w:rsidRPr="00032BE6" w:rsidRDefault="00AA3104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52887653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predznanje je skromno</w:t>
                  </w:r>
                </w:p>
                <w:p w14:paraId="583021D9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ne napreduje u usvajanju jezičnoga gradiva jer nije dovoljno temeljit u radu</w:t>
                  </w:r>
                </w:p>
                <w:p w14:paraId="498F578D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trebao bi brže i s više razumijevanja izvoditi zaključke</w:t>
                  </w:r>
                </w:p>
                <w:p w14:paraId="1B1E8E46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trebao bi aktivnije pratiti nastavu, sudjelovati u radu i redovitije pisati domaće zadaće</w:t>
                  </w:r>
                </w:p>
                <w:p w14:paraId="7E44C2EE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potreban je stalan poticaj i kontrola u radu</w:t>
                  </w:r>
                </w:p>
                <w:p w14:paraId="2EF72ACF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katkad je koncentriran i zapisuje bilješke</w:t>
                  </w:r>
                </w:p>
                <w:p w14:paraId="5B3214E6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uočljiva je nesamostalnost u radu</w:t>
                  </w:r>
                </w:p>
                <w:p w14:paraId="2B58A342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traži stalnu pomoć i prihvaća savjete</w:t>
                  </w:r>
                </w:p>
                <w:p w14:paraId="027BDD71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vrlo rijetko piše domaće zadaće</w:t>
                  </w:r>
                </w:p>
                <w:p w14:paraId="64EAEFF2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ne koristi se drugim izvorima znanja</w:t>
                  </w:r>
                </w:p>
                <w:p w14:paraId="24040417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na nastavi je pažljiv i zapisuje u bilježnicu</w:t>
                  </w:r>
                  <w:r>
                    <w:t xml:space="preserve"> / </w:t>
                  </w:r>
                  <w:r w:rsidRPr="00EF7222">
                    <w:t>na satu je pasivan i nezainteresiran</w:t>
                  </w:r>
                </w:p>
                <w:p w14:paraId="491DA36C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nema predznanja pa teško prati nastavu</w:t>
                  </w:r>
                </w:p>
                <w:p w14:paraId="11134180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je rezerviran i suzdržan u usmenom izrazu</w:t>
                  </w:r>
                </w:p>
                <w:p w14:paraId="2AC4881E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 raditi na poboljšanju tehnike i tempa čitanja</w:t>
                  </w:r>
                </w:p>
                <w:p w14:paraId="50A6BEB7" w14:textId="77777777" w:rsidR="00514658" w:rsidRDefault="0051465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treba ustrajati na pravilnom izgovoru pojedinih glasova </w:t>
                  </w:r>
                </w:p>
                <w:p w14:paraId="27EF47D3" w14:textId="77777777" w:rsidR="00514658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rijetko</w:t>
                  </w:r>
                  <w:r w:rsidR="00514658" w:rsidRPr="00EF7222">
                    <w:t xml:space="preserve"> sudjeluje u govornim vježbama</w:t>
                  </w:r>
                </w:p>
                <w:p w14:paraId="21A33F39" w14:textId="77777777" w:rsidR="007F144D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 smanjiti broj pogrešaka u pisanim radovima</w:t>
                  </w:r>
                </w:p>
                <w:p w14:paraId="0EBD31D2" w14:textId="77777777" w:rsidR="007F144D" w:rsidRDefault="007F144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 ulagati više truda u kreativno pisanje</w:t>
                  </w:r>
                </w:p>
                <w:p w14:paraId="6A315BC5" w14:textId="77777777" w:rsidR="00AA3104" w:rsidRDefault="00AA3104" w:rsidP="00503C3E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3F34A690" w14:textId="77777777" w:rsidR="00F8698B" w:rsidRDefault="00F8698B" w:rsidP="00503C3E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0B2CFD0A" w14:textId="6EC96500" w:rsidR="00F8698B" w:rsidRPr="00D93365" w:rsidRDefault="00F8698B" w:rsidP="00503C3E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</w:tc>
            </w:tr>
            <w:tr w:rsidR="00AA3104" w14:paraId="2C7236BF" w14:textId="77777777" w:rsidTr="00155C78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14:paraId="25F112FD" w14:textId="77777777" w:rsidR="00AA3104" w:rsidRPr="0068440F" w:rsidRDefault="00AA3104" w:rsidP="00503C3E">
                  <w:pPr>
                    <w:framePr w:hSpace="180" w:wrap="around" w:vAnchor="page" w:hAnchor="margin" w:y="3226"/>
                    <w:spacing w:after="60"/>
                  </w:pPr>
                  <w:r w:rsidRPr="0068440F">
                    <w:t>KNJIŽEVNOST</w:t>
                  </w:r>
                  <w:r w:rsidR="00D009EC" w:rsidRPr="0068440F">
                    <w:t xml:space="preserve"> I STVARALAŠTVO </w:t>
                  </w:r>
                </w:p>
              </w:tc>
            </w:tr>
            <w:tr w:rsidR="00AA3104" w14:paraId="121C66F5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B1820" w14:textId="77777777" w:rsidR="00AA3104" w:rsidRPr="00032BE6" w:rsidRDefault="00AA3104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22C95C31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originalan je i kreativan u rješavanju zadataka i razradi novih ideja na temelju pročitanoga teksta</w:t>
                  </w:r>
                </w:p>
                <w:p w14:paraId="21E2921A" w14:textId="77777777" w:rsidR="00C507A7" w:rsidRDefault="00C507A7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izražava vlastiti doživljaj književnoga teksta</w:t>
                  </w:r>
                </w:p>
                <w:p w14:paraId="0C0BC22B" w14:textId="77777777" w:rsidR="00C507A7" w:rsidRDefault="00C507A7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istražuje i radi na temi koja mu je bliska</w:t>
                  </w:r>
                </w:p>
                <w:p w14:paraId="3A24B37A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rado sudjeluje u </w:t>
                  </w:r>
                  <w:r w:rsidR="00C507A7">
                    <w:t>predloženim aktivnostima (</w:t>
                  </w:r>
                  <w:r>
                    <w:t>dramskim improvizacijama</w:t>
                  </w:r>
                  <w:r w:rsidR="00C507A7">
                    <w:t xml:space="preserve">, snimanje fotografija prema motivima, crtanje pjesničkih slika, izrada senzoričkih slika, </w:t>
                  </w:r>
                  <w:r w:rsidR="00194364">
                    <w:t>izrada kvizova, stripova, plakata, prezentacija uz pomoć digitalnih alata)</w:t>
                  </w:r>
                </w:p>
                <w:p w14:paraId="2D063094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kreativan je i samostalan</w:t>
                  </w:r>
                </w:p>
                <w:p w14:paraId="61826EC3" w14:textId="77777777" w:rsidR="00443EDF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na satima uvijek aktivno sudjeluje u interpretaciji novih tekstova</w:t>
                  </w:r>
                </w:p>
                <w:p w14:paraId="63E0163D" w14:textId="77777777" w:rsidR="003B0424" w:rsidRDefault="007560FC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učenik ima vrlo razvijen interes za čitanje, </w:t>
                  </w:r>
                  <w:r w:rsidR="00AA3104" w:rsidRPr="00EF7222">
                    <w:t>čita više od zadanoga</w:t>
                  </w:r>
                  <w:r w:rsidR="00194364">
                    <w:t xml:space="preserve">, dijeli vlastito čitateljsko iskustvo </w:t>
                  </w:r>
                </w:p>
                <w:p w14:paraId="26C2157A" w14:textId="77777777" w:rsidR="00194364" w:rsidRDefault="0019436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u potpunosti razumije pročitano</w:t>
                  </w:r>
                </w:p>
                <w:p w14:paraId="7EBEB1B3" w14:textId="77777777" w:rsidR="003B0424" w:rsidRPr="00EF7222" w:rsidRDefault="003B042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uzorno vodi bilješke o pročitanim djelima (prema smjernicama koje se razlikuju od djela do djela), a na satima obradbe cjelovitih djela za samostalno čitanje  koristi se dnevnikom čitanja, priprema zadane sadržaje </w:t>
                  </w:r>
                </w:p>
                <w:p w14:paraId="60A542E4" w14:textId="77777777" w:rsidR="00CB575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služi se ostalim izvorima znanja</w:t>
                  </w:r>
                  <w:r w:rsidR="009E71C3">
                    <w:t>, traži pomoć u stručnoj literaturi</w:t>
                  </w:r>
                </w:p>
                <w:p w14:paraId="1EB7F41B" w14:textId="48578565" w:rsidR="00155C78" w:rsidRPr="00D93365" w:rsidRDefault="00155C78" w:rsidP="00503C3E">
                  <w:pPr>
                    <w:pStyle w:val="Odlomakpopisa"/>
                    <w:framePr w:hSpace="180" w:wrap="around" w:vAnchor="page" w:hAnchor="margin" w:y="3226"/>
                    <w:ind w:left="360"/>
                  </w:pPr>
                </w:p>
              </w:tc>
            </w:tr>
            <w:tr w:rsidR="00AA3104" w14:paraId="07F3E049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692DA" w14:textId="77777777" w:rsidR="00AA3104" w:rsidRPr="00032BE6" w:rsidRDefault="00AA3104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1F5CAAD6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povremeno se uključuje u raščlambu djela </w:t>
                  </w:r>
                </w:p>
                <w:p w14:paraId="41128DF6" w14:textId="77777777" w:rsidR="00194364" w:rsidRDefault="0019436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rješava zadatke na temelju </w:t>
                  </w:r>
                  <w:r w:rsidR="00CC005D">
                    <w:t>pročitanoga teksta</w:t>
                  </w:r>
                </w:p>
                <w:p w14:paraId="7FDCF55F" w14:textId="77777777" w:rsidR="00CC005D" w:rsidRDefault="009E71C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na poticaj izražava </w:t>
                  </w:r>
                  <w:r w:rsidR="00CC005D">
                    <w:t>vlastiti doživljaj književnoga teksta</w:t>
                  </w:r>
                </w:p>
                <w:p w14:paraId="5ABE4A00" w14:textId="77777777" w:rsidR="009E71C3" w:rsidRDefault="009E71C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trudi se sudjelovati u predloženim aktivnostima </w:t>
                  </w:r>
                </w:p>
                <w:p w14:paraId="5129D204" w14:textId="77777777" w:rsidR="009E71C3" w:rsidRDefault="009E71C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čita predložene naslove, </w:t>
                  </w:r>
                  <w:r w:rsidR="00AA3104" w:rsidRPr="00EF7222">
                    <w:t>povremeno čita više od zadanoga</w:t>
                  </w:r>
                  <w:r w:rsidR="00CC005D">
                    <w:t xml:space="preserve"> </w:t>
                  </w:r>
                </w:p>
                <w:p w14:paraId="4C6AD27F" w14:textId="77777777" w:rsidR="00AA3104" w:rsidRDefault="00CC005D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razumije pročitano </w:t>
                  </w:r>
                </w:p>
                <w:p w14:paraId="391A3352" w14:textId="77777777" w:rsidR="009E71C3" w:rsidRPr="00EF7222" w:rsidRDefault="009E71C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bilježi tijekom čitanja</w:t>
                  </w:r>
                </w:p>
                <w:p w14:paraId="3D2F9AD2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zainteresiran za rad u skupini </w:t>
                  </w:r>
                </w:p>
                <w:p w14:paraId="66532F72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EF7222">
                    <w:t>rado sud</w:t>
                  </w:r>
                  <w:r>
                    <w:t>jeluje u interpretaciji teksta</w:t>
                  </w:r>
                  <w:r w:rsidR="009E71C3">
                    <w:t xml:space="preserve">, </w:t>
                  </w:r>
                  <w:r w:rsidR="009E71C3" w:rsidRPr="00EF7222">
                    <w:t xml:space="preserve"> samoinicijativan je i kreativan</w:t>
                  </w:r>
                </w:p>
                <w:p w14:paraId="20501B5B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često koristi i druge izvore znanja</w:t>
                  </w:r>
                </w:p>
                <w:p w14:paraId="3C363DF6" w14:textId="77777777" w:rsidR="00AA3104" w:rsidRPr="00D93365" w:rsidRDefault="00AA3104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558E0894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002CC" w14:textId="77777777" w:rsidR="00AA3104" w:rsidRPr="00032BE6" w:rsidRDefault="00AA3104" w:rsidP="00503C3E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5FA82160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rijetko se uključuje u raščlambu djela</w:t>
                  </w:r>
                </w:p>
                <w:p w14:paraId="501554D6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zadatke rješava uz poticaj i vođenje </w:t>
                  </w:r>
                </w:p>
                <w:p w14:paraId="5D648456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povremeno traži pomoć učitelja ili ostalih učenika</w:t>
                  </w:r>
                </w:p>
                <w:p w14:paraId="7435B4FA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teško izražava zapažanje i osjećaje izazvane književnim djelom</w:t>
                  </w:r>
                </w:p>
                <w:p w14:paraId="4B6CBD93" w14:textId="77777777" w:rsidR="00E67E79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na satima sudjeluje u interpretaciji samo na poticaj</w:t>
                  </w:r>
                  <w:r w:rsidR="00E67E79">
                    <w:t xml:space="preserve"> / </w:t>
                  </w:r>
                  <w:r w:rsidRPr="00EF7222">
                    <w:t xml:space="preserve">interes </w:t>
                  </w:r>
                  <w:r>
                    <w:t>nije</w:t>
                  </w:r>
                  <w:r w:rsidRPr="00EF7222">
                    <w:t xml:space="preserve"> razvij</w:t>
                  </w:r>
                  <w:r>
                    <w:t>en</w:t>
                  </w:r>
                  <w:r w:rsidRPr="00EF7222">
                    <w:t>, ni uz dobru motivaciju i pomoć ne sudjeluje u interpretaciji</w:t>
                  </w:r>
                </w:p>
                <w:p w14:paraId="25B199D4" w14:textId="77777777" w:rsidR="00E67E79" w:rsidRDefault="00E67E79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rijetko sudjeluje u predloženim aktivnostima</w:t>
                  </w:r>
                </w:p>
                <w:p w14:paraId="2967234C" w14:textId="77777777" w:rsidR="00E67E79" w:rsidRPr="00EF7222" w:rsidRDefault="00E67E79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čita samo zadano</w:t>
                  </w:r>
                  <w:r>
                    <w:t xml:space="preserve"> / </w:t>
                  </w:r>
                  <w:r w:rsidRPr="00EF7222">
                    <w:t>ne pročita uvijek zadano</w:t>
                  </w:r>
                  <w:r w:rsidR="006856F8">
                    <w:t xml:space="preserve"> </w:t>
                  </w:r>
                </w:p>
                <w:p w14:paraId="74C1E6CF" w14:textId="77777777" w:rsidR="00E67E79" w:rsidRDefault="00E67E79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površno vodi bilješke o pročitanome</w:t>
                  </w:r>
                </w:p>
                <w:p w14:paraId="4DC088FC" w14:textId="77777777" w:rsidR="00AA3104" w:rsidRDefault="006856F8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razumije pročitano, ali ne potkrepljuje navodima iz djela / </w:t>
                  </w:r>
                  <w:r w:rsidR="00AA3104" w:rsidRPr="00EF7222">
                    <w:t>zbog lošeg čitanja ne razumije tekst</w:t>
                  </w:r>
                  <w:r w:rsidR="00E67E79">
                    <w:t xml:space="preserve"> i nerado čita</w:t>
                  </w:r>
                  <w:r>
                    <w:t xml:space="preserve"> </w:t>
                  </w:r>
                </w:p>
                <w:p w14:paraId="6E541A10" w14:textId="77777777" w:rsidR="009E71C3" w:rsidRPr="00EF7222" w:rsidRDefault="009E71C3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ne koristi se dodatnim izvorima znanja</w:t>
                  </w:r>
                </w:p>
                <w:p w14:paraId="2B78D4F2" w14:textId="77777777" w:rsidR="00AA3104" w:rsidRPr="00D93365" w:rsidRDefault="00AA3104" w:rsidP="00503C3E">
                  <w:pPr>
                    <w:framePr w:hSpace="180" w:wrap="around" w:vAnchor="page" w:hAnchor="margin" w:y="3226"/>
                  </w:pPr>
                </w:p>
              </w:tc>
            </w:tr>
            <w:tr w:rsidR="00AA3104" w14:paraId="163C683E" w14:textId="77777777" w:rsidTr="00155C78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28EC8F26" w14:textId="77777777" w:rsidR="00AA3104" w:rsidRPr="0068440F" w:rsidRDefault="0068440F" w:rsidP="00503C3E">
                  <w:pPr>
                    <w:framePr w:hSpace="180" w:wrap="around" w:vAnchor="page" w:hAnchor="margin" w:y="3226"/>
                    <w:spacing w:after="60"/>
                  </w:pPr>
                  <w:r w:rsidRPr="0068440F">
                    <w:t>KULTURA I MEDIJI</w:t>
                  </w:r>
                </w:p>
              </w:tc>
            </w:tr>
            <w:tr w:rsidR="00AA3104" w14:paraId="4D9C2771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7D849" w14:textId="77777777" w:rsidR="00AA3104" w:rsidRPr="00032BE6" w:rsidRDefault="00AA3104" w:rsidP="00503C3E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5EB1201D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aktivno sudjeluje u svim etapama sata</w:t>
                  </w:r>
                </w:p>
                <w:p w14:paraId="4C29F032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daje konstruktivne primjedbe u raspravi o temi</w:t>
                  </w:r>
                </w:p>
                <w:p w14:paraId="7FF08B12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dosljedno zastupa ispravna stajališta</w:t>
                  </w:r>
                </w:p>
                <w:p w14:paraId="4A143ABC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DB1E65">
                    <w:t>ima vrlo razvijene sposobnosti za komunikaciju s filmom, radijem, televizijo</w:t>
                  </w:r>
                  <w:r w:rsidR="00D93365">
                    <w:t>m, tiskom, stripom, računalom…</w:t>
                  </w:r>
                </w:p>
                <w:p w14:paraId="051E0841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voli dodatne zadatke, rado sudjeluje </w:t>
                  </w:r>
                  <w:r w:rsidR="00191672">
                    <w:t>u projektima i istraživačkim ka</w:t>
                  </w:r>
                  <w:r>
                    <w:t>d</w:t>
                  </w:r>
                  <w:r w:rsidR="00191672">
                    <w:t>r</w:t>
                  </w:r>
                  <w:r>
                    <w:t>ovima</w:t>
                  </w:r>
                </w:p>
                <w:p w14:paraId="6C2F63CD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uspješno interpretira kazališnu predstavu ili film</w:t>
                  </w:r>
                </w:p>
                <w:p w14:paraId="7114A688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DB1E65">
                    <w:t xml:space="preserve">samostalno priprema prezentacije i plakate te ih uvjerljivo </w:t>
                  </w:r>
                  <w:r>
                    <w:t>komentira</w:t>
                  </w:r>
                </w:p>
                <w:p w14:paraId="4045A15F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u skupini p</w:t>
                  </w:r>
                  <w:r w:rsidR="00D93365">
                    <w:t>riprema prezentacije, plakate, kvizove, društvene igre, kartice ponavljalice…</w:t>
                  </w:r>
                </w:p>
                <w:p w14:paraId="57EF20F1" w14:textId="6CE445AF" w:rsidR="00CB5752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razvijen je</w:t>
                  </w:r>
                  <w:r w:rsidRPr="00EF7222">
                    <w:t xml:space="preserve"> </w:t>
                  </w:r>
                  <w:r>
                    <w:t>interes</w:t>
                  </w:r>
                  <w:r w:rsidRPr="00EF7222">
                    <w:t xml:space="preserve"> za komunikaciju s medijima</w:t>
                  </w:r>
                </w:p>
                <w:p w14:paraId="7855E300" w14:textId="77777777" w:rsidR="00AA3104" w:rsidRPr="00EF7222" w:rsidRDefault="00D93365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samostalno </w:t>
                  </w:r>
                  <w:r w:rsidR="00AA3104" w:rsidRPr="00EF7222">
                    <w:t>stvara medijske sadržaje</w:t>
                  </w:r>
                </w:p>
                <w:p w14:paraId="11F26D04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prati dostignuća u medijima</w:t>
                  </w:r>
                </w:p>
                <w:p w14:paraId="1C4CE93A" w14:textId="77777777" w:rsidR="00AA3104" w:rsidRPr="00D93365" w:rsidRDefault="00AA3104" w:rsidP="00503C3E">
                  <w:pPr>
                    <w:framePr w:hSpace="180" w:wrap="around" w:vAnchor="page" w:hAnchor="margin" w:y="3226"/>
                    <w:spacing w:after="60"/>
                  </w:pPr>
                </w:p>
              </w:tc>
            </w:tr>
            <w:tr w:rsidR="00AA3104" w14:paraId="23B10ECF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1FDED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6"/>
                    </w:numPr>
                  </w:pPr>
                  <w:r w:rsidRPr="00EF7222">
                    <w:t>interes je promjenjiv</w:t>
                  </w:r>
                </w:p>
                <w:p w14:paraId="3397722C" w14:textId="77777777" w:rsidR="00AA3104" w:rsidRPr="00EF7222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komunicira s medijima na prosječnoj razini</w:t>
                  </w:r>
                </w:p>
                <w:p w14:paraId="5403CC3D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na poticaj se uključuje u raspravu i koment</w:t>
                  </w:r>
                  <w:r w:rsidR="00D93365">
                    <w:t>are o filmu, kazališnom djelu…</w:t>
                  </w:r>
                </w:p>
                <w:p w14:paraId="30BF1A3A" w14:textId="77777777" w:rsidR="00D93365" w:rsidRPr="00EF7222" w:rsidRDefault="00D93365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na poticaj i uz pomoć stvara medijske sadržaje </w:t>
                  </w:r>
                </w:p>
                <w:p w14:paraId="2E5DE349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420"/>
                    </w:tabs>
                  </w:pPr>
                  <w:r w:rsidRPr="00EF7222">
                    <w:t>interes i aktivnosti su minimalne</w:t>
                  </w:r>
                </w:p>
                <w:p w14:paraId="62E5348B" w14:textId="77777777" w:rsidR="00AA3104" w:rsidRDefault="00AA3104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1140"/>
                    </w:tabs>
                  </w:pPr>
                  <w:r w:rsidRPr="00EF7222">
                    <w:t>ni na poticaj niti na dobru motivaciju ne sudjeluje u nastavi medijske kulture</w:t>
                  </w:r>
                </w:p>
                <w:p w14:paraId="0E1DAE36" w14:textId="77777777" w:rsidR="00D93365" w:rsidRPr="00032BE6" w:rsidRDefault="00D93365" w:rsidP="00503C3E">
                  <w:pPr>
                    <w:pStyle w:val="Odlomakpopisa"/>
                    <w:framePr w:hSpace="180" w:wrap="around" w:vAnchor="page" w:hAnchor="margin" w:y="3226"/>
                    <w:tabs>
                      <w:tab w:val="left" w:pos="1140"/>
                    </w:tabs>
                    <w:ind w:left="360"/>
                  </w:pPr>
                </w:p>
              </w:tc>
            </w:tr>
          </w:tbl>
          <w:p w14:paraId="5A91CFB9" w14:textId="77777777" w:rsidR="00AA3104" w:rsidRDefault="00AA3104" w:rsidP="00AA3104"/>
          <w:p w14:paraId="26DAD2B6" w14:textId="77777777" w:rsidR="00AA3104" w:rsidRDefault="00AA3104" w:rsidP="00AA3104"/>
        </w:tc>
      </w:tr>
      <w:tr w:rsidR="00AA3104" w:rsidRPr="00EF7222" w14:paraId="7300494D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740CFD2" w14:textId="77777777" w:rsidR="00AA3104" w:rsidRDefault="00AA3104" w:rsidP="00AA3104">
            <w:pPr>
              <w:tabs>
                <w:tab w:val="left" w:pos="1140"/>
              </w:tabs>
              <w:ind w:left="360"/>
            </w:pPr>
          </w:p>
          <w:p w14:paraId="7C716C19" w14:textId="77777777" w:rsidR="00AA3104" w:rsidRDefault="00AA3104" w:rsidP="00AA3104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8B5D94">
              <w:rPr>
                <w:sz w:val="20"/>
                <w:szCs w:val="20"/>
              </w:rPr>
              <w:t>DOMAĆE ZADAĆE</w:t>
            </w:r>
            <w:r>
              <w:rPr>
                <w:sz w:val="20"/>
                <w:szCs w:val="20"/>
              </w:rPr>
              <w:t xml:space="preserve"> (usmeno i </w:t>
            </w:r>
            <w:r w:rsidR="008E161E">
              <w:rPr>
                <w:sz w:val="20"/>
                <w:szCs w:val="20"/>
              </w:rPr>
              <w:t>pisano</w:t>
            </w:r>
            <w:r>
              <w:rPr>
                <w:sz w:val="20"/>
                <w:szCs w:val="20"/>
              </w:rPr>
              <w:t>)</w:t>
            </w:r>
          </w:p>
          <w:p w14:paraId="264CFFDB" w14:textId="77777777" w:rsidR="00AA3104" w:rsidRPr="008B5D94" w:rsidRDefault="00AA3104" w:rsidP="00AA3104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AA3104" w:rsidRPr="00EF7222" w14:paraId="64BADB89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F985" w14:textId="77777777" w:rsidR="00AA3104" w:rsidRPr="00032BE6" w:rsidRDefault="00AA3104" w:rsidP="00AA3104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  <w:p w14:paraId="0C59488C" w14:textId="77777777" w:rsidR="00AA3104" w:rsidRDefault="00AA3104" w:rsidP="00AA3104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praćenje i vrednovanje domaćih zadaća provodi se sustavno tijekom cijele godine</w:t>
            </w:r>
          </w:p>
          <w:p w14:paraId="5840E59F" w14:textId="77777777" w:rsidR="00AA3104" w:rsidRDefault="00AA3104" w:rsidP="00AA3104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evidencija o domaćim zadaćama vodi se u rubrici bilježaka</w:t>
            </w:r>
          </w:p>
          <w:p w14:paraId="4CB5D888" w14:textId="77777777" w:rsidR="00AA3104" w:rsidRDefault="00AA3104" w:rsidP="00AA3104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prati se redovitost u izvršavanju obveza, cjelovitost, urednost i točnost</w:t>
            </w:r>
          </w:p>
          <w:p w14:paraId="7740B617" w14:textId="77777777" w:rsidR="00D93365" w:rsidRDefault="00AA3104" w:rsidP="00992569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učitelj može ocijeniti sve radove ili samo ono koji se ističu svojom kvalitetom</w:t>
            </w:r>
          </w:p>
          <w:p w14:paraId="089684A6" w14:textId="77777777" w:rsidR="00992569" w:rsidRDefault="00992569" w:rsidP="00992569">
            <w:pPr>
              <w:tabs>
                <w:tab w:val="left" w:pos="2000"/>
              </w:tabs>
              <w:ind w:left="360"/>
            </w:pPr>
          </w:p>
          <w:p w14:paraId="116B8430" w14:textId="77777777" w:rsidR="00AA3104" w:rsidRPr="00032BE6" w:rsidRDefault="00AA3104" w:rsidP="00AA3104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</w:tc>
      </w:tr>
      <w:tr w:rsidR="00AA3104" w:rsidRPr="00EF7222" w14:paraId="03BB68C5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84F627" w14:textId="77777777" w:rsidR="00AA3104" w:rsidRDefault="00AA3104" w:rsidP="00AA3104">
            <w:pPr>
              <w:tabs>
                <w:tab w:val="left" w:pos="2000"/>
              </w:tabs>
              <w:ind w:left="360"/>
            </w:pPr>
          </w:p>
          <w:tbl>
            <w:tblPr>
              <w:tblStyle w:val="Reetkatablice"/>
              <w:tblW w:w="15564" w:type="dxa"/>
              <w:tblLayout w:type="fixed"/>
              <w:tblLook w:val="04A0" w:firstRow="1" w:lastRow="0" w:firstColumn="1" w:lastColumn="0" w:noHBand="0" w:noVBand="1"/>
            </w:tblPr>
            <w:tblGrid>
              <w:gridCol w:w="5665"/>
              <w:gridCol w:w="9899"/>
            </w:tblGrid>
            <w:tr w:rsidR="00454FFC" w14:paraId="4FBE5C52" w14:textId="77777777" w:rsidTr="00155C78">
              <w:tc>
                <w:tcPr>
                  <w:tcW w:w="5665" w:type="dxa"/>
                  <w:shd w:val="clear" w:color="auto" w:fill="FDE9D9" w:themeFill="accent6" w:themeFillTint="33"/>
                </w:tcPr>
                <w:p w14:paraId="5AE418C6" w14:textId="77777777" w:rsidR="00454FFC" w:rsidRPr="00454FFC" w:rsidRDefault="00454FFC" w:rsidP="00503C3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7B973F44" w14:textId="77777777" w:rsidR="00454FFC" w:rsidRPr="00454FFC" w:rsidRDefault="00454FFC" w:rsidP="00503C3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  <w:r w:rsidRPr="00454FFC">
                    <w:t xml:space="preserve">Kraće pisane provjere znanja </w:t>
                  </w:r>
                </w:p>
              </w:tc>
              <w:tc>
                <w:tcPr>
                  <w:tcW w:w="9899" w:type="dxa"/>
                  <w:shd w:val="clear" w:color="auto" w:fill="FDE9D9" w:themeFill="accent6" w:themeFillTint="33"/>
                </w:tcPr>
                <w:p w14:paraId="7462FDA6" w14:textId="77777777" w:rsidR="00454FFC" w:rsidRDefault="00454FFC" w:rsidP="00503C3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14A9C384" w14:textId="77777777" w:rsidR="00454FFC" w:rsidRPr="00454FFC" w:rsidRDefault="00454FFC" w:rsidP="00503C3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  <w:r>
                    <w:t>Zbirka učenikovih radova</w:t>
                  </w:r>
                </w:p>
              </w:tc>
            </w:tr>
            <w:tr w:rsidR="00454FFC" w14:paraId="346DE8EB" w14:textId="77777777" w:rsidTr="00155C78">
              <w:tc>
                <w:tcPr>
                  <w:tcW w:w="5665" w:type="dxa"/>
                </w:tcPr>
                <w:p w14:paraId="54E88690" w14:textId="77777777" w:rsidR="00454FFC" w:rsidRDefault="00454FFC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777F14CE" w14:textId="77777777" w:rsidR="00454FFC" w:rsidRDefault="00454FFC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>gramatički i leksički zadatci</w:t>
                  </w:r>
                </w:p>
                <w:p w14:paraId="614E2283" w14:textId="77777777" w:rsidR="00454FFC" w:rsidRDefault="00454FFC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>razumijevanje slušanjem i govorenjem</w:t>
                  </w:r>
                </w:p>
                <w:p w14:paraId="0D8EE937" w14:textId="77777777" w:rsidR="00454FFC" w:rsidRDefault="00454FFC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>diktat</w:t>
                  </w:r>
                </w:p>
              </w:tc>
              <w:tc>
                <w:tcPr>
                  <w:tcW w:w="9899" w:type="dxa"/>
                </w:tcPr>
                <w:p w14:paraId="3E958C7E" w14:textId="77777777" w:rsidR="00454FFC" w:rsidRDefault="00454FFC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0A3B8961" w14:textId="77777777" w:rsidR="00454FFC" w:rsidRPr="00454FFC" w:rsidRDefault="00454FFC" w:rsidP="00503C3E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 xml:space="preserve">izrada kvizova, kartica ponavljalica, kartica pričalica, društvenih igara, plakata, misaonih crteža, kratkih filmova, </w:t>
                  </w:r>
                  <w:r w:rsidR="00E03D2D">
                    <w:t>senzoričkih slika, projektnih zadataka, stripova, fotografija, križaljki i rebusa…</w:t>
                  </w:r>
                </w:p>
                <w:p w14:paraId="29120C48" w14:textId="77777777" w:rsidR="00454FFC" w:rsidRPr="00454FFC" w:rsidRDefault="00454FFC" w:rsidP="00503C3E">
                  <w:pPr>
                    <w:pStyle w:val="Odlomakpopisa"/>
                    <w:framePr w:hSpace="180" w:wrap="around" w:vAnchor="page" w:hAnchor="margin" w:y="3226"/>
                    <w:tabs>
                      <w:tab w:val="left" w:pos="840"/>
                    </w:tabs>
                    <w:ind w:left="360"/>
                  </w:pPr>
                  <w:r>
                    <w:tab/>
                  </w:r>
                </w:p>
              </w:tc>
            </w:tr>
            <w:tr w:rsidR="006030FE" w14:paraId="5A31CC08" w14:textId="77777777" w:rsidTr="00155C78">
              <w:tc>
                <w:tcPr>
                  <w:tcW w:w="566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19DCC92" w14:textId="77777777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671D0515" w14:textId="77777777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6D92D9A4" w14:textId="77777777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208EE654" w14:textId="77777777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12687761" w14:textId="260B74DC" w:rsidR="00F8698B" w:rsidRDefault="00F8698B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989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CB86CC6" w14:textId="77777777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  <w:tr w:rsidR="006030FE" w14:paraId="0CCA3892" w14:textId="77777777" w:rsidTr="00155C78">
              <w:tc>
                <w:tcPr>
                  <w:tcW w:w="566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85136DE" w14:textId="4556727B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98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EB2CF5E" w14:textId="77777777" w:rsidR="006030FE" w:rsidRDefault="006030FE" w:rsidP="00503C3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</w:tbl>
          <w:p w14:paraId="778D5323" w14:textId="77777777" w:rsidR="00454FFC" w:rsidRDefault="00454FFC" w:rsidP="0055043D">
            <w:pPr>
              <w:tabs>
                <w:tab w:val="left" w:pos="2000"/>
              </w:tabs>
            </w:pPr>
          </w:p>
        </w:tc>
      </w:tr>
      <w:tr w:rsidR="00AA3104" w:rsidRPr="00EF7222" w14:paraId="4C6058C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1"/>
            <w:vAlign w:val="center"/>
          </w:tcPr>
          <w:p w14:paraId="47AEF534" w14:textId="77777777" w:rsidR="00AA3104" w:rsidRDefault="00AA3104" w:rsidP="00AA3104">
            <w:pPr>
              <w:spacing w:after="60"/>
              <w:rPr>
                <w:sz w:val="20"/>
                <w:szCs w:val="20"/>
              </w:rPr>
            </w:pPr>
          </w:p>
          <w:p w14:paraId="1E01A91B" w14:textId="77777777" w:rsidR="00AA3104" w:rsidRDefault="00AA3104" w:rsidP="00AA3104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DB1E65">
              <w:rPr>
                <w:sz w:val="20"/>
                <w:szCs w:val="20"/>
              </w:rPr>
              <w:t>RAD U SKUPINI (praćenje pojedinca)</w:t>
            </w:r>
          </w:p>
          <w:p w14:paraId="40C122C9" w14:textId="77777777" w:rsidR="00AA3104" w:rsidRPr="00DB1E65" w:rsidRDefault="00AA3104" w:rsidP="00AA3104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607CC" w:rsidRPr="00EF7222" w14:paraId="17B7393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A961" w14:textId="77777777" w:rsidR="000607CC" w:rsidRPr="00EF7222" w:rsidRDefault="000607CC" w:rsidP="00AA3104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080B4F9" w14:textId="77777777" w:rsidR="000607CC" w:rsidRDefault="000607CC" w:rsidP="00AA3104">
            <w:pPr>
              <w:pStyle w:val="Odlomakpopisa"/>
              <w:numPr>
                <w:ilvl w:val="0"/>
                <w:numId w:val="29"/>
              </w:numPr>
            </w:pPr>
            <w:r>
              <w:t>učenik je motiviran, kreativan, odgovoran u radu, poštuje druge, redovito izvršava svoje obaveze</w:t>
            </w:r>
          </w:p>
          <w:p w14:paraId="34AB79EB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daje kreativne primjedbe i prijedloge</w:t>
            </w:r>
          </w:p>
          <w:p w14:paraId="3170EE76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poštuje pravila rada</w:t>
            </w:r>
          </w:p>
          <w:p w14:paraId="5478E049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u prezentiranju je jasan, točan, jezgrovit</w:t>
            </w:r>
          </w:p>
          <w:p w14:paraId="3C412BEF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uočava bitno i razlikuje ga od nebitnoga</w:t>
            </w:r>
          </w:p>
          <w:p w14:paraId="2B3F3A61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zna dobro organizirati i voditi rad u skupini</w:t>
            </w:r>
          </w:p>
          <w:p w14:paraId="33AF6AD0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ima razvijeno visoko kritičko mišljenje</w:t>
            </w:r>
          </w:p>
          <w:p w14:paraId="6BA183A7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pouzdan je i savjestan</w:t>
            </w:r>
          </w:p>
          <w:p w14:paraId="2E44928F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3082A57A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AE79" w14:textId="77777777" w:rsidR="000607CC" w:rsidRPr="00032BE6" w:rsidRDefault="000607CC" w:rsidP="00AA3104">
            <w:pPr>
              <w:pStyle w:val="Odlomakpopisa"/>
              <w:ind w:left="360"/>
              <w:rPr>
                <w:sz w:val="16"/>
                <w:szCs w:val="16"/>
              </w:rPr>
            </w:pPr>
          </w:p>
          <w:p w14:paraId="79A43A56" w14:textId="77777777" w:rsidR="000607CC" w:rsidRPr="00B14B9D" w:rsidRDefault="000607CC" w:rsidP="00AA3104">
            <w:pPr>
              <w:pStyle w:val="Odlomakpopisa"/>
              <w:numPr>
                <w:ilvl w:val="0"/>
                <w:numId w:val="29"/>
              </w:numPr>
            </w:pPr>
            <w:r w:rsidRPr="00B14B9D">
              <w:t>motiviran je i redovito izvršava zadatke</w:t>
            </w:r>
          </w:p>
          <w:p w14:paraId="2C5EE21D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rješava problem služeći se naučenim sadržajima</w:t>
            </w:r>
          </w:p>
          <w:p w14:paraId="4F154987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poštuje pravila rada</w:t>
            </w:r>
          </w:p>
          <w:p w14:paraId="7EB29575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podržava rad skupine i potiče ih na rad</w:t>
            </w:r>
          </w:p>
          <w:p w14:paraId="241CAC68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pouzdan je,, marljiv i odgovoran</w:t>
            </w:r>
          </w:p>
          <w:p w14:paraId="7B0ED1D7" w14:textId="77777777" w:rsidR="000607CC" w:rsidRDefault="000607CC" w:rsidP="00AA3104">
            <w:pPr>
              <w:numPr>
                <w:ilvl w:val="0"/>
                <w:numId w:val="23"/>
              </w:numPr>
            </w:pPr>
            <w:r w:rsidRPr="00B14B9D">
              <w:t>način prezentacije je točan</w:t>
            </w:r>
          </w:p>
          <w:p w14:paraId="029530ED" w14:textId="77777777" w:rsidR="000607CC" w:rsidRPr="00032BE6" w:rsidRDefault="000607CC" w:rsidP="00AA3104">
            <w:pPr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495C66E4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07B3" w14:textId="77777777" w:rsidR="000607CC" w:rsidRPr="00032BE6" w:rsidRDefault="000607CC" w:rsidP="000607CC">
            <w:pPr>
              <w:rPr>
                <w:sz w:val="16"/>
                <w:szCs w:val="16"/>
              </w:rPr>
            </w:pPr>
          </w:p>
          <w:p w14:paraId="381B285B" w14:textId="77777777" w:rsidR="000607CC" w:rsidRDefault="000607CC" w:rsidP="00AA3104">
            <w:pPr>
              <w:numPr>
                <w:ilvl w:val="0"/>
                <w:numId w:val="24"/>
              </w:numPr>
            </w:pPr>
            <w:r w:rsidRPr="00B14B9D">
              <w:t xml:space="preserve">u podjeli zadataka u skupini </w:t>
            </w:r>
            <w:r>
              <w:t>potrebna je pomoć učitelja</w:t>
            </w:r>
          </w:p>
          <w:p w14:paraId="04E80C18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u radu je potrebna pomoć, poticaj i usmjeravanje</w:t>
            </w:r>
          </w:p>
          <w:p w14:paraId="5524B0CF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u prezentaciji učinjenoga spor je i neprecizan</w:t>
            </w:r>
          </w:p>
          <w:p w14:paraId="7B9FE8F6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teže iskazuje svoje mišljenje</w:t>
            </w:r>
          </w:p>
          <w:p w14:paraId="40B9178F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nije sklon samostalnosti, slijedi druge</w:t>
            </w:r>
          </w:p>
          <w:p w14:paraId="17C99BE6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naučeno gradivo primjenjuje s pogreškama</w:t>
            </w:r>
          </w:p>
          <w:p w14:paraId="2C6E7CF4" w14:textId="77777777" w:rsidR="000607CC" w:rsidRPr="00B14B9D" w:rsidRDefault="000607CC" w:rsidP="00AA3104">
            <w:pPr>
              <w:numPr>
                <w:ilvl w:val="0"/>
                <w:numId w:val="24"/>
              </w:numPr>
            </w:pPr>
            <w:r>
              <w:t>djelomično poštuje pravila ponašanja</w:t>
            </w:r>
          </w:p>
          <w:p w14:paraId="25BC7189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2A28052C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15A9" w14:textId="77777777" w:rsidR="000607CC" w:rsidRPr="000607CC" w:rsidRDefault="000607CC" w:rsidP="000607CC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11FF69E" w14:textId="77777777" w:rsidR="000607CC" w:rsidRDefault="000607CC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radi na razini prisjećanja</w:t>
            </w:r>
          </w:p>
          <w:p w14:paraId="2244FFEA" w14:textId="77777777" w:rsidR="000607CC" w:rsidRDefault="000607CC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uz učiteljevu intervenciju radi u skupini</w:t>
            </w:r>
          </w:p>
          <w:p w14:paraId="4C1A78CB" w14:textId="77777777" w:rsidR="000607CC" w:rsidRDefault="000607CC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zadatke ne dovršava i ima pogrešaka</w:t>
            </w:r>
          </w:p>
          <w:p w14:paraId="2E98D3D9" w14:textId="77777777" w:rsidR="000607CC" w:rsidRDefault="000607CC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površan je u radu i poštivanju pravila</w:t>
            </w:r>
          </w:p>
          <w:p w14:paraId="3803E5FA" w14:textId="77777777" w:rsidR="000607CC" w:rsidRPr="00B14B9D" w:rsidRDefault="000607CC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mali interes za rad, uglavnom je pasivan</w:t>
            </w:r>
          </w:p>
          <w:p w14:paraId="089A7FDD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5616ABE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3230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31A14709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nezainteresiran za rad</w:t>
            </w:r>
          </w:p>
          <w:p w14:paraId="132EF7D1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ometa druge</w:t>
            </w:r>
          </w:p>
          <w:p w14:paraId="0BE5D4B6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 xml:space="preserve">poticaj i pomoć ne motiviraju </w:t>
            </w:r>
            <w:r>
              <w:t xml:space="preserve">ga </w:t>
            </w:r>
            <w:r w:rsidRPr="00B14B9D">
              <w:t>da radi</w:t>
            </w:r>
          </w:p>
          <w:p w14:paraId="0B1DFE0C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u svemu je površan i neodgovoran</w:t>
            </w:r>
          </w:p>
          <w:p w14:paraId="18A7C11E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ne poštuje pravila ponašanja u skupini</w:t>
            </w:r>
          </w:p>
          <w:p w14:paraId="76A85C8F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traži potpunu pozornost i individualni pristup</w:t>
            </w:r>
          </w:p>
          <w:p w14:paraId="2B9D8C28" w14:textId="77777777" w:rsidR="000607CC" w:rsidRPr="00032BE6" w:rsidRDefault="000607CC" w:rsidP="006030FE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AA3104" w:rsidRPr="00EF7222" w14:paraId="41D0B8A3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8B9"/>
            <w:vAlign w:val="center"/>
          </w:tcPr>
          <w:p w14:paraId="3ECDA0CC" w14:textId="77777777" w:rsidR="00AA3104" w:rsidRDefault="00AA3104" w:rsidP="00AA3104">
            <w:pPr>
              <w:tabs>
                <w:tab w:val="left" w:pos="1140"/>
              </w:tabs>
              <w:ind w:left="360"/>
            </w:pPr>
          </w:p>
          <w:p w14:paraId="719E90D1" w14:textId="77777777" w:rsidR="00AA3104" w:rsidRDefault="00AA3104" w:rsidP="00AA3104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DB1E65">
              <w:rPr>
                <w:sz w:val="20"/>
                <w:szCs w:val="20"/>
              </w:rPr>
              <w:t>RAD U SKUPINI (praćenje skupine)</w:t>
            </w:r>
          </w:p>
          <w:p w14:paraId="6B26928A" w14:textId="77777777" w:rsidR="00AA3104" w:rsidRPr="00032BE6" w:rsidRDefault="00AA3104" w:rsidP="00AA3104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992569" w:rsidRPr="00EF7222" w14:paraId="3E111275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0C78" w14:textId="77777777" w:rsidR="00992569" w:rsidRPr="00032BE6" w:rsidRDefault="00992569" w:rsidP="00AA3104">
            <w:pPr>
              <w:ind w:left="360"/>
              <w:rPr>
                <w:sz w:val="16"/>
                <w:szCs w:val="16"/>
              </w:rPr>
            </w:pPr>
          </w:p>
          <w:p w14:paraId="0A134DD6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učenici razumiju zadatke daju svoje konstruktivne primjere</w:t>
            </w:r>
          </w:p>
          <w:p w14:paraId="219DB022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s lakoćom pronalaze rješenja za zadatke</w:t>
            </w:r>
          </w:p>
          <w:p w14:paraId="397AD454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samostalni su u podjeli uloga i zadataka</w:t>
            </w:r>
          </w:p>
          <w:p w14:paraId="38307B66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aktivni su i pouzdani</w:t>
            </w:r>
          </w:p>
          <w:p w14:paraId="36FACC93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iskazuju kreativnost</w:t>
            </w:r>
          </w:p>
          <w:p w14:paraId="4E86F90B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poštuju pravila ponašanja u skupini</w:t>
            </w:r>
          </w:p>
          <w:p w14:paraId="2B0D0C70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način prezentacije je jasan, točan i siguran</w:t>
            </w:r>
          </w:p>
          <w:p w14:paraId="2EA2FEAE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4FF78B12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E3A7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razumiju zadatke, ne pronalaze rješenja s lakoćom</w:t>
            </w:r>
          </w:p>
          <w:p w14:paraId="3A134CA5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aktivni su</w:t>
            </w:r>
          </w:p>
          <w:p w14:paraId="11701AA7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nisu potpuno samostalni u podjeli uloga i zadataka</w:t>
            </w:r>
          </w:p>
          <w:p w14:paraId="14BB41CD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poštuju pravila ponašanja u skupini</w:t>
            </w:r>
          </w:p>
          <w:p w14:paraId="6ED813BC" w14:textId="77777777" w:rsidR="00992569" w:rsidRPr="00B14B9D" w:rsidRDefault="00992569" w:rsidP="00AA3104">
            <w:pPr>
              <w:numPr>
                <w:ilvl w:val="0"/>
                <w:numId w:val="23"/>
              </w:numPr>
            </w:pPr>
            <w:r>
              <w:t>način prezentacije je točan, ali nedovoljno precizan</w:t>
            </w:r>
          </w:p>
          <w:p w14:paraId="727A1153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2BF1D019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1D5C" w14:textId="77777777" w:rsidR="00992569" w:rsidRPr="00032BE6" w:rsidRDefault="00992569" w:rsidP="00AA3104">
            <w:pPr>
              <w:ind w:left="360"/>
              <w:rPr>
                <w:sz w:val="16"/>
                <w:szCs w:val="16"/>
              </w:rPr>
            </w:pPr>
          </w:p>
          <w:p w14:paraId="01363AE0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>potreban poticaj i pomoć u radu, podjeli uloga i zadataka</w:t>
            </w:r>
          </w:p>
          <w:p w14:paraId="187D5ECC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 xml:space="preserve">teže pronalaze rješenja </w:t>
            </w:r>
          </w:p>
          <w:p w14:paraId="1CAA6D2A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>aktivnost varira</w:t>
            </w:r>
          </w:p>
          <w:p w14:paraId="512A93F3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>djelomično poštuju pravila</w:t>
            </w:r>
          </w:p>
          <w:p w14:paraId="697AAF7F" w14:textId="77777777" w:rsidR="00992569" w:rsidRPr="00B14B9D" w:rsidRDefault="00992569" w:rsidP="00AA3104">
            <w:pPr>
              <w:numPr>
                <w:ilvl w:val="0"/>
                <w:numId w:val="24"/>
              </w:numPr>
            </w:pPr>
            <w:r>
              <w:t>u prezentaciji su sporiji i potrebna im je pomoć</w:t>
            </w:r>
          </w:p>
          <w:p w14:paraId="22AB97F8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762B918F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2219" w14:textId="77777777" w:rsidR="00992569" w:rsidRPr="00032BE6" w:rsidRDefault="00992569" w:rsidP="00AA3104">
            <w:pPr>
              <w:tabs>
                <w:tab w:val="left" w:pos="9420"/>
              </w:tabs>
              <w:ind w:left="360"/>
              <w:rPr>
                <w:sz w:val="16"/>
                <w:szCs w:val="16"/>
              </w:rPr>
            </w:pPr>
          </w:p>
          <w:p w14:paraId="1D2E232D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traže učiteljevu pomoć u podjeli zaduženja</w:t>
            </w:r>
          </w:p>
          <w:p w14:paraId="0E084633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teško razumiju postavljene zadatke</w:t>
            </w:r>
          </w:p>
          <w:p w14:paraId="6E79C5A0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zadatke ne rješavaju ili ih dovršavaju površno s puno pogrešaka</w:t>
            </w:r>
          </w:p>
          <w:p w14:paraId="509F86AE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nisu motiviran za rad</w:t>
            </w:r>
          </w:p>
          <w:p w14:paraId="12FEAF49" w14:textId="77777777" w:rsidR="00992569" w:rsidRPr="00B14B9D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prezentiraju nejasno, površno i nerazumljivo</w:t>
            </w:r>
          </w:p>
          <w:p w14:paraId="4F97307A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29F19F79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019B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30564517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ne rješavaju zadatke</w:t>
            </w:r>
          </w:p>
          <w:p w14:paraId="78A55C85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ne poštuju pravila rada u skupini</w:t>
            </w:r>
          </w:p>
          <w:p w14:paraId="7ADB4580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bučni, ometaju druge u radu</w:t>
            </w:r>
          </w:p>
          <w:p w14:paraId="49062660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nezainteresirani za rad</w:t>
            </w:r>
          </w:p>
          <w:p w14:paraId="0BFB19DA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prezentacija izostaje</w:t>
            </w:r>
          </w:p>
          <w:p w14:paraId="3B1B8607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AA3104" w:rsidRPr="00EF7222" w14:paraId="7EE19FA2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C73619" w14:textId="77777777" w:rsidR="00AA3104" w:rsidRDefault="00AA3104" w:rsidP="00627FD7">
            <w:pPr>
              <w:tabs>
                <w:tab w:val="left" w:pos="1140"/>
              </w:tabs>
            </w:pPr>
          </w:p>
          <w:p w14:paraId="6439C008" w14:textId="77777777" w:rsidR="00F8698B" w:rsidRDefault="00F8698B" w:rsidP="00627FD7">
            <w:pPr>
              <w:tabs>
                <w:tab w:val="left" w:pos="1140"/>
              </w:tabs>
            </w:pPr>
          </w:p>
          <w:p w14:paraId="1920AD31" w14:textId="77777777" w:rsidR="00F8698B" w:rsidRDefault="00F8698B" w:rsidP="00627FD7">
            <w:pPr>
              <w:tabs>
                <w:tab w:val="left" w:pos="1140"/>
              </w:tabs>
            </w:pPr>
          </w:p>
          <w:p w14:paraId="58EF2320" w14:textId="77777777" w:rsidR="00F8698B" w:rsidRDefault="00F8698B" w:rsidP="00627FD7">
            <w:pPr>
              <w:tabs>
                <w:tab w:val="left" w:pos="1140"/>
              </w:tabs>
            </w:pPr>
          </w:p>
          <w:p w14:paraId="10C982ED" w14:textId="77777777" w:rsidR="00F8698B" w:rsidRDefault="00F8698B" w:rsidP="00627FD7">
            <w:pPr>
              <w:tabs>
                <w:tab w:val="left" w:pos="1140"/>
              </w:tabs>
            </w:pPr>
          </w:p>
          <w:p w14:paraId="15C83D27" w14:textId="77777777" w:rsidR="00F8698B" w:rsidRDefault="00F8698B" w:rsidP="00627FD7">
            <w:pPr>
              <w:tabs>
                <w:tab w:val="left" w:pos="1140"/>
              </w:tabs>
            </w:pPr>
          </w:p>
          <w:p w14:paraId="2714E977" w14:textId="77777777" w:rsidR="00F8698B" w:rsidRDefault="00F8698B" w:rsidP="00627FD7">
            <w:pPr>
              <w:tabs>
                <w:tab w:val="left" w:pos="1140"/>
              </w:tabs>
            </w:pPr>
          </w:p>
          <w:p w14:paraId="759716A3" w14:textId="77777777" w:rsidR="00F8698B" w:rsidRDefault="00F8698B" w:rsidP="00627FD7">
            <w:pPr>
              <w:tabs>
                <w:tab w:val="left" w:pos="1140"/>
              </w:tabs>
            </w:pPr>
          </w:p>
          <w:p w14:paraId="4C2F774F" w14:textId="77777777" w:rsidR="00F8698B" w:rsidRDefault="00F8698B" w:rsidP="00627FD7">
            <w:pPr>
              <w:tabs>
                <w:tab w:val="left" w:pos="1140"/>
              </w:tabs>
            </w:pPr>
          </w:p>
          <w:p w14:paraId="4211020A" w14:textId="77777777" w:rsidR="00F8698B" w:rsidRDefault="00F8698B" w:rsidP="00627FD7">
            <w:pPr>
              <w:tabs>
                <w:tab w:val="left" w:pos="1140"/>
              </w:tabs>
            </w:pPr>
          </w:p>
          <w:p w14:paraId="7A7FD039" w14:textId="77777777" w:rsidR="00F8698B" w:rsidRDefault="00F8698B" w:rsidP="00627FD7">
            <w:pPr>
              <w:tabs>
                <w:tab w:val="left" w:pos="1140"/>
              </w:tabs>
            </w:pPr>
          </w:p>
          <w:p w14:paraId="5EFED340" w14:textId="77777777" w:rsidR="00F8698B" w:rsidRDefault="00F8698B" w:rsidP="00627FD7">
            <w:pPr>
              <w:tabs>
                <w:tab w:val="left" w:pos="1140"/>
              </w:tabs>
            </w:pPr>
          </w:p>
          <w:p w14:paraId="6DB8066D" w14:textId="77777777" w:rsidR="00F8698B" w:rsidRDefault="00F8698B" w:rsidP="00627FD7">
            <w:pPr>
              <w:tabs>
                <w:tab w:val="left" w:pos="1140"/>
              </w:tabs>
            </w:pPr>
          </w:p>
          <w:p w14:paraId="4BA6DDDB" w14:textId="77777777" w:rsidR="00F8698B" w:rsidRDefault="00F8698B" w:rsidP="00627FD7">
            <w:pPr>
              <w:tabs>
                <w:tab w:val="left" w:pos="1140"/>
              </w:tabs>
            </w:pPr>
          </w:p>
          <w:p w14:paraId="3E6C85C4" w14:textId="77777777" w:rsidR="00F8698B" w:rsidRDefault="00F8698B" w:rsidP="00627FD7">
            <w:pPr>
              <w:tabs>
                <w:tab w:val="left" w:pos="1140"/>
              </w:tabs>
            </w:pPr>
          </w:p>
          <w:p w14:paraId="1BB928BB" w14:textId="77777777" w:rsidR="00F8698B" w:rsidRDefault="00F8698B" w:rsidP="00627FD7">
            <w:pPr>
              <w:tabs>
                <w:tab w:val="left" w:pos="1140"/>
              </w:tabs>
            </w:pPr>
          </w:p>
          <w:p w14:paraId="52CA9060" w14:textId="77777777" w:rsidR="00F8698B" w:rsidRDefault="00F8698B" w:rsidP="00627FD7">
            <w:pPr>
              <w:tabs>
                <w:tab w:val="left" w:pos="1140"/>
              </w:tabs>
            </w:pPr>
          </w:p>
          <w:p w14:paraId="7FCE11EE" w14:textId="77777777" w:rsidR="00F8698B" w:rsidRDefault="00F8698B" w:rsidP="00627FD7">
            <w:pPr>
              <w:tabs>
                <w:tab w:val="left" w:pos="1140"/>
              </w:tabs>
            </w:pPr>
          </w:p>
          <w:p w14:paraId="5CFE623C" w14:textId="77777777" w:rsidR="00F8698B" w:rsidRDefault="00F8698B" w:rsidP="00627FD7">
            <w:pPr>
              <w:tabs>
                <w:tab w:val="left" w:pos="1140"/>
              </w:tabs>
            </w:pPr>
          </w:p>
          <w:p w14:paraId="357FB222" w14:textId="1F92C78E" w:rsidR="00F8698B" w:rsidRDefault="00F8698B" w:rsidP="00627FD7">
            <w:pPr>
              <w:tabs>
                <w:tab w:val="left" w:pos="1140"/>
              </w:tabs>
            </w:pPr>
          </w:p>
        </w:tc>
      </w:tr>
    </w:tbl>
    <w:p w14:paraId="30B60F86" w14:textId="77777777" w:rsidR="00413562" w:rsidRPr="00413562" w:rsidRDefault="00413562" w:rsidP="00413562">
      <w:pPr>
        <w:rPr>
          <w:b/>
          <w:color w:val="984806" w:themeColor="accent6" w:themeShade="80"/>
        </w:rPr>
      </w:pPr>
      <w:r w:rsidRPr="00413562">
        <w:rPr>
          <w:b/>
          <w:color w:val="984806" w:themeColor="accent6" w:themeShade="80"/>
        </w:rPr>
        <w:t xml:space="preserve">Vrednovanje kao učenje </w:t>
      </w:r>
    </w:p>
    <w:p w14:paraId="537E6351" w14:textId="77777777" w:rsidR="001060DE" w:rsidRDefault="001060DE" w:rsidP="00413562">
      <w:pPr>
        <w:pStyle w:val="Odlomakpopisa"/>
        <w:numPr>
          <w:ilvl w:val="0"/>
          <w:numId w:val="41"/>
        </w:numPr>
        <w:rPr>
          <w:color w:val="984806" w:themeColor="accent6" w:themeShade="80"/>
        </w:rPr>
      </w:pPr>
      <w:r>
        <w:rPr>
          <w:color w:val="984806" w:themeColor="accent6" w:themeShade="80"/>
        </w:rPr>
        <w:t>vršnjačko vrednovanje i samovrednovanje</w:t>
      </w:r>
    </w:p>
    <w:p w14:paraId="32B4F9E3" w14:textId="77777777" w:rsidR="00413562" w:rsidRPr="00413562" w:rsidRDefault="00413562" w:rsidP="00413562">
      <w:pPr>
        <w:pStyle w:val="Odlomakpopisa"/>
        <w:numPr>
          <w:ilvl w:val="0"/>
          <w:numId w:val="41"/>
        </w:numPr>
        <w:rPr>
          <w:color w:val="984806" w:themeColor="accent6" w:themeShade="80"/>
        </w:rPr>
      </w:pPr>
      <w:r w:rsidRPr="00413562">
        <w:rPr>
          <w:color w:val="984806" w:themeColor="accent6" w:themeShade="80"/>
        </w:rPr>
        <w:t xml:space="preserve">učenici vrednovanjem uče </w:t>
      </w:r>
    </w:p>
    <w:p w14:paraId="63E33CAC" w14:textId="77777777" w:rsidR="00413562" w:rsidRDefault="00413562" w:rsidP="00413562">
      <w:pPr>
        <w:pStyle w:val="Odlomakpopisa"/>
        <w:numPr>
          <w:ilvl w:val="0"/>
          <w:numId w:val="41"/>
        </w:numPr>
        <w:rPr>
          <w:color w:val="984806" w:themeColor="accent6" w:themeShade="80"/>
        </w:rPr>
      </w:pPr>
      <w:r w:rsidRPr="00413562">
        <w:rPr>
          <w:color w:val="984806" w:themeColor="accent6" w:themeShade="80"/>
        </w:rPr>
        <w:t>aktivno uključivanje učenika u proces vrednovanja uz stalnu podršku učitelja</w:t>
      </w:r>
    </w:p>
    <w:p w14:paraId="1F9B9011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2DF2A023" w14:textId="1F8858A8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FF62EE3" w14:textId="163C834D" w:rsidR="006E0B64" w:rsidRDefault="00F41441" w:rsidP="006E0B64">
      <w:pPr>
        <w:pStyle w:val="Odlomakpopisa"/>
        <w:ind w:left="360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9264" behindDoc="1" locked="0" layoutInCell="1" allowOverlap="1" wp14:anchorId="1172B69A" wp14:editId="7F64007B">
            <wp:simplePos x="0" y="0"/>
            <wp:positionH relativeFrom="column">
              <wp:posOffset>5165725</wp:posOffset>
            </wp:positionH>
            <wp:positionV relativeFrom="paragraph">
              <wp:posOffset>445135</wp:posOffset>
            </wp:positionV>
            <wp:extent cx="4208780" cy="3215640"/>
            <wp:effectExtent l="152400" t="152400" r="363220" b="365760"/>
            <wp:wrapTight wrapText="bothSides">
              <wp:wrapPolygon edited="0">
                <wp:start x="391" y="-1024"/>
                <wp:lineTo x="-782" y="-768"/>
                <wp:lineTo x="-782" y="22137"/>
                <wp:lineTo x="978" y="23929"/>
                <wp:lineTo x="21607" y="23929"/>
                <wp:lineTo x="21704" y="23673"/>
                <wp:lineTo x="23269" y="21882"/>
                <wp:lineTo x="23366" y="1280"/>
                <wp:lineTo x="22193" y="-640"/>
                <wp:lineTo x="22095" y="-1024"/>
                <wp:lineTo x="391" y="-1024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58240" behindDoc="1" locked="0" layoutInCell="1" allowOverlap="1" wp14:anchorId="47A6D7F9" wp14:editId="0CCA9321">
            <wp:simplePos x="0" y="0"/>
            <wp:positionH relativeFrom="column">
              <wp:posOffset>381000</wp:posOffset>
            </wp:positionH>
            <wp:positionV relativeFrom="paragraph">
              <wp:posOffset>155575</wp:posOffset>
            </wp:positionV>
            <wp:extent cx="4140979" cy="2926080"/>
            <wp:effectExtent l="152400" t="152400" r="354965" b="369570"/>
            <wp:wrapTight wrapText="bothSides">
              <wp:wrapPolygon edited="0">
                <wp:start x="397" y="-1125"/>
                <wp:lineTo x="-795" y="-844"/>
                <wp:lineTo x="-795" y="22219"/>
                <wp:lineTo x="994" y="23906"/>
                <wp:lineTo x="994" y="24188"/>
                <wp:lineTo x="21564" y="24188"/>
                <wp:lineTo x="21663" y="23906"/>
                <wp:lineTo x="23253" y="21797"/>
                <wp:lineTo x="23352" y="1406"/>
                <wp:lineTo x="22160" y="-703"/>
                <wp:lineTo x="22060" y="-1125"/>
                <wp:lineTo x="397" y="-1125"/>
              </wp:wrapPolygon>
            </wp:wrapTight>
            <wp:docPr id="1" name="Slika 1" descr="Slika na kojoj se prikazuje osoba, sjedenje, mlad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sjedenje, mlado, stol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979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1A1F1" w14:textId="1CBEFB48" w:rsidR="006E0B64" w:rsidRDefault="00F41441" w:rsidP="00F41441">
      <w:pPr>
        <w:pStyle w:val="Odlomakpopisa"/>
        <w:tabs>
          <w:tab w:val="left" w:pos="1284"/>
        </w:tabs>
        <w:ind w:left="360"/>
        <w:rPr>
          <w:color w:val="984806" w:themeColor="accent6" w:themeShade="80"/>
        </w:rPr>
      </w:pPr>
      <w:r>
        <w:rPr>
          <w:color w:val="984806" w:themeColor="accent6" w:themeShade="80"/>
        </w:rPr>
        <w:tab/>
      </w:r>
    </w:p>
    <w:p w14:paraId="4C5E6E78" w14:textId="6CB5D1BF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DC0DC37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ACD1607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8D2E189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0D231A31" w14:textId="62734702" w:rsidR="006E0B64" w:rsidRDefault="00C32EB6" w:rsidP="006E0B64">
      <w:pPr>
        <w:pStyle w:val="Odlomakpopisa"/>
        <w:ind w:left="360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61312" behindDoc="1" locked="0" layoutInCell="1" allowOverlap="1" wp14:anchorId="272C3730" wp14:editId="7A3401A0">
            <wp:simplePos x="0" y="0"/>
            <wp:positionH relativeFrom="column">
              <wp:posOffset>5598795</wp:posOffset>
            </wp:positionH>
            <wp:positionV relativeFrom="paragraph">
              <wp:posOffset>152400</wp:posOffset>
            </wp:positionV>
            <wp:extent cx="3753485" cy="2842260"/>
            <wp:effectExtent l="152400" t="152400" r="361315" b="358140"/>
            <wp:wrapTight wrapText="bothSides">
              <wp:wrapPolygon edited="0">
                <wp:start x="439" y="-1158"/>
                <wp:lineTo x="-877" y="-869"/>
                <wp:lineTo x="-767" y="22440"/>
                <wp:lineTo x="987" y="23887"/>
                <wp:lineTo x="1096" y="24177"/>
                <wp:lineTo x="21596" y="24177"/>
                <wp:lineTo x="21706" y="23887"/>
                <wp:lineTo x="23350" y="22440"/>
                <wp:lineTo x="23570" y="19979"/>
                <wp:lineTo x="23570" y="1448"/>
                <wp:lineTo x="22254" y="-724"/>
                <wp:lineTo x="22144" y="-1158"/>
                <wp:lineTo x="439" y="-1158"/>
              </wp:wrapPolygon>
            </wp:wrapTight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60288" behindDoc="1" locked="0" layoutInCell="1" allowOverlap="1" wp14:anchorId="5CF6834C" wp14:editId="3BD4C230">
            <wp:simplePos x="0" y="0"/>
            <wp:positionH relativeFrom="column">
              <wp:posOffset>346075</wp:posOffset>
            </wp:positionH>
            <wp:positionV relativeFrom="paragraph">
              <wp:posOffset>152400</wp:posOffset>
            </wp:positionV>
            <wp:extent cx="3696335" cy="2423160"/>
            <wp:effectExtent l="152400" t="152400" r="361315" b="358140"/>
            <wp:wrapTight wrapText="bothSides">
              <wp:wrapPolygon edited="0">
                <wp:start x="445" y="-1358"/>
                <wp:lineTo x="-891" y="-1019"/>
                <wp:lineTo x="-891" y="22245"/>
                <wp:lineTo x="-334" y="23434"/>
                <wp:lineTo x="1002" y="24283"/>
                <wp:lineTo x="1113" y="24623"/>
                <wp:lineTo x="21596" y="24623"/>
                <wp:lineTo x="21708" y="24283"/>
                <wp:lineTo x="23043" y="23434"/>
                <wp:lineTo x="23600" y="20887"/>
                <wp:lineTo x="23600" y="1698"/>
                <wp:lineTo x="22264" y="-849"/>
                <wp:lineTo x="22153" y="-1358"/>
                <wp:lineTo x="445" y="-1358"/>
              </wp:wrapPolygon>
            </wp:wrapTight>
            <wp:docPr id="3" name="Slika 3" descr="Slika na kojoj se prikazuje osoba, držanje, poziranje, mlad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držanje, poziranje, mlad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07FFA" w14:textId="2017DE05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0C2A59D0" w14:textId="0B554D7C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FC438AF" w14:textId="17D07202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5BF6D4A" w14:textId="0045C4F4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0BD06FF3" w14:textId="5E2653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6637C5E" w14:textId="38E8E3A8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1A6F9BD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DC7AE76" w14:textId="0088CBF8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07CC6CD" w14:textId="7E7F2CE0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DE36976" w14:textId="7CDDEB02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851962D" w14:textId="40E1E8FC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CFB3309" w14:textId="59C8E31F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45BB8C9" w14:textId="77777777" w:rsidR="00C32EB6" w:rsidRDefault="00C32EB6" w:rsidP="00C32EB6">
      <w:pPr>
        <w:rPr>
          <w:color w:val="984806" w:themeColor="accent6" w:themeShade="80"/>
        </w:rPr>
      </w:pPr>
    </w:p>
    <w:p w14:paraId="6F00A451" w14:textId="1D9ABD45" w:rsidR="00F41441" w:rsidRPr="00C32EB6" w:rsidRDefault="00C32EB6" w:rsidP="00C32EB6">
      <w:pPr>
        <w:rPr>
          <w:color w:val="984806" w:themeColor="accent6" w:themeShade="8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F02B1A" wp14:editId="6D0CB026">
            <wp:simplePos x="0" y="0"/>
            <wp:positionH relativeFrom="column">
              <wp:posOffset>114300</wp:posOffset>
            </wp:positionH>
            <wp:positionV relativeFrom="paragraph">
              <wp:posOffset>419100</wp:posOffset>
            </wp:positionV>
            <wp:extent cx="4915535" cy="3261360"/>
            <wp:effectExtent l="152400" t="152400" r="361315" b="358140"/>
            <wp:wrapTight wrapText="bothSides">
              <wp:wrapPolygon edited="0">
                <wp:start x="335" y="-1009"/>
                <wp:lineTo x="-670" y="-757"/>
                <wp:lineTo x="-670" y="22079"/>
                <wp:lineTo x="335" y="23467"/>
                <wp:lineTo x="837" y="23846"/>
                <wp:lineTo x="21597" y="23846"/>
                <wp:lineTo x="22183" y="23467"/>
                <wp:lineTo x="23104" y="21575"/>
                <wp:lineTo x="23104" y="1262"/>
                <wp:lineTo x="22099" y="-631"/>
                <wp:lineTo x="22016" y="-1009"/>
                <wp:lineTo x="335" y="-1009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FF837F9" wp14:editId="76B71DB6">
            <wp:simplePos x="0" y="0"/>
            <wp:positionH relativeFrom="column">
              <wp:posOffset>5433060</wp:posOffset>
            </wp:positionH>
            <wp:positionV relativeFrom="paragraph">
              <wp:posOffset>1143000</wp:posOffset>
            </wp:positionV>
            <wp:extent cx="4305300" cy="1398905"/>
            <wp:effectExtent l="152400" t="152400" r="361950" b="353695"/>
            <wp:wrapTight wrapText="bothSides">
              <wp:wrapPolygon edited="0">
                <wp:start x="382" y="-2353"/>
                <wp:lineTo x="-765" y="-1765"/>
                <wp:lineTo x="-765" y="22649"/>
                <wp:lineTo x="956" y="26767"/>
                <wp:lineTo x="21600" y="26767"/>
                <wp:lineTo x="21696" y="26179"/>
                <wp:lineTo x="23225" y="22061"/>
                <wp:lineTo x="23320" y="2941"/>
                <wp:lineTo x="22173" y="-1471"/>
                <wp:lineTo x="22078" y="-2353"/>
                <wp:lineTo x="382" y="-2353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E3015" w14:textId="74711B83" w:rsidR="00F41441" w:rsidRDefault="00F41441" w:rsidP="006E0B64">
      <w:pPr>
        <w:pStyle w:val="Odlomakpopisa"/>
        <w:ind w:left="360"/>
        <w:rPr>
          <w:color w:val="984806" w:themeColor="accent6" w:themeShade="80"/>
        </w:rPr>
      </w:pPr>
    </w:p>
    <w:p w14:paraId="726D1F2C" w14:textId="5DCCE41D" w:rsidR="00F41441" w:rsidRDefault="00F41441" w:rsidP="006E0B64">
      <w:pPr>
        <w:pStyle w:val="Odlomakpopisa"/>
        <w:ind w:left="360"/>
        <w:rPr>
          <w:color w:val="984806" w:themeColor="accent6" w:themeShade="80"/>
        </w:rPr>
      </w:pPr>
    </w:p>
    <w:p w14:paraId="1858185C" w14:textId="77777777" w:rsidR="00C32EB6" w:rsidRDefault="00C32EB6" w:rsidP="006E0B64">
      <w:pPr>
        <w:pStyle w:val="Odlomakpopisa"/>
        <w:ind w:left="360"/>
        <w:rPr>
          <w:color w:val="984806" w:themeColor="accent6" w:themeShade="80"/>
        </w:rPr>
      </w:pPr>
    </w:p>
    <w:p w14:paraId="606148A2" w14:textId="77777777" w:rsidR="00F41441" w:rsidRDefault="00F41441" w:rsidP="006E0B64">
      <w:pPr>
        <w:pStyle w:val="Odlomakpopisa"/>
        <w:ind w:left="360"/>
        <w:rPr>
          <w:color w:val="984806" w:themeColor="accent6" w:themeShade="80"/>
        </w:rPr>
      </w:pPr>
    </w:p>
    <w:p w14:paraId="07613186" w14:textId="5F51CE39" w:rsidR="006030FE" w:rsidRDefault="00C157C2" w:rsidP="00F41441">
      <w:pPr>
        <w:pStyle w:val="Odlomakpopisa"/>
        <w:ind w:left="360"/>
        <w:jc w:val="right"/>
        <w:rPr>
          <w:color w:val="984806" w:themeColor="accent6" w:themeShade="80"/>
        </w:rPr>
      </w:pPr>
      <w:r>
        <w:rPr>
          <w:color w:val="984806" w:themeColor="accent6" w:themeShade="80"/>
        </w:rPr>
        <w:t xml:space="preserve">Sve kartice nalaze u priručniku uz </w:t>
      </w:r>
      <w:r w:rsidRPr="00C157C2">
        <w:rPr>
          <w:b/>
          <w:bCs/>
          <w:color w:val="984806" w:themeColor="accent6" w:themeShade="80"/>
        </w:rPr>
        <w:t xml:space="preserve">Volim hrvatski </w:t>
      </w:r>
      <w:r w:rsidR="008F671E">
        <w:rPr>
          <w:b/>
          <w:bCs/>
          <w:color w:val="984806" w:themeColor="accent6" w:themeShade="80"/>
        </w:rPr>
        <w:t>7</w:t>
      </w:r>
      <w:r w:rsidRPr="00C157C2">
        <w:rPr>
          <w:b/>
          <w:bCs/>
          <w:color w:val="984806" w:themeColor="accent6" w:themeShade="80"/>
        </w:rPr>
        <w:t>.</w:t>
      </w:r>
    </w:p>
    <w:p w14:paraId="44AE458E" w14:textId="78766146" w:rsidR="00413562" w:rsidRPr="00F41441" w:rsidRDefault="00413562" w:rsidP="00F41441">
      <w:pPr>
        <w:rPr>
          <w:color w:val="984806" w:themeColor="accent6" w:themeShade="80"/>
        </w:rPr>
      </w:pPr>
    </w:p>
    <w:p w14:paraId="6CAF2888" w14:textId="77777777" w:rsidR="00627FD7" w:rsidRDefault="00627FD7" w:rsidP="00627FD7">
      <w:pPr>
        <w:tabs>
          <w:tab w:val="left" w:pos="900"/>
        </w:tabs>
      </w:pPr>
    </w:p>
    <w:tbl>
      <w:tblPr>
        <w:tblW w:w="12299" w:type="dxa"/>
        <w:tblInd w:w="1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5218"/>
        <w:gridCol w:w="5387"/>
      </w:tblGrid>
      <w:tr w:rsidR="00FF7E6C" w14:paraId="4989D0AB" w14:textId="77777777" w:rsidTr="00C32EB6">
        <w:trPr>
          <w:trHeight w:val="283"/>
        </w:trPr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</w:tcPr>
          <w:p w14:paraId="16B2E258" w14:textId="77777777" w:rsidR="00032BE6" w:rsidRPr="00032BE6" w:rsidRDefault="00032BE6" w:rsidP="00032BE6">
            <w:pPr>
              <w:spacing w:after="60"/>
              <w:jc w:val="center"/>
              <w:rPr>
                <w:b/>
                <w:sz w:val="16"/>
                <w:szCs w:val="16"/>
              </w:rPr>
            </w:pPr>
          </w:p>
          <w:p w14:paraId="67A20409" w14:textId="77777777" w:rsidR="00FF7E6C" w:rsidRDefault="00FF7E6C" w:rsidP="00032BE6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ZAKLJUČNA OCJENA</w:t>
            </w:r>
          </w:p>
          <w:p w14:paraId="4D81C4B4" w14:textId="77777777" w:rsidR="00FF7E6C" w:rsidRPr="00032BE6" w:rsidRDefault="00FF7E6C" w:rsidP="006D2005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10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  <w:hideMark/>
          </w:tcPr>
          <w:p w14:paraId="06641BC4" w14:textId="77777777" w:rsidR="00FF7E6C" w:rsidRPr="00343783" w:rsidRDefault="00FF7E6C" w:rsidP="00032BE6">
            <w:pPr>
              <w:spacing w:after="60"/>
              <w:jc w:val="center"/>
            </w:pPr>
            <w:r w:rsidRPr="00343783">
              <w:rPr>
                <w:sz w:val="22"/>
                <w:szCs w:val="22"/>
              </w:rPr>
              <w:t>OPIS KOMPETENCIJA</w:t>
            </w:r>
          </w:p>
        </w:tc>
      </w:tr>
      <w:tr w:rsidR="00396BEC" w14:paraId="1FD396FE" w14:textId="77777777" w:rsidTr="00C32EB6">
        <w:trPr>
          <w:trHeight w:val="1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1F3D" w14:textId="77777777" w:rsidR="00396BEC" w:rsidRDefault="00396BEC" w:rsidP="006D2005">
            <w:pPr>
              <w:rPr>
                <w:sz w:val="20"/>
                <w:szCs w:val="20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4F4F" w14:textId="77777777" w:rsidR="00396BEC" w:rsidRPr="00343783" w:rsidRDefault="00396BEC" w:rsidP="00032BE6">
            <w:pPr>
              <w:spacing w:after="60"/>
              <w:jc w:val="center"/>
            </w:pPr>
            <w:r w:rsidRPr="00343783">
              <w:rPr>
                <w:sz w:val="22"/>
                <w:szCs w:val="22"/>
              </w:rPr>
              <w:t>na temelju formativnog vrednovanja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75F9" w14:textId="77777777" w:rsidR="00396BEC" w:rsidRPr="00343783" w:rsidRDefault="00396BEC" w:rsidP="00032BE6">
            <w:pPr>
              <w:spacing w:after="60"/>
              <w:jc w:val="center"/>
            </w:pPr>
            <w:r w:rsidRPr="00343783">
              <w:rPr>
                <w:sz w:val="22"/>
                <w:szCs w:val="22"/>
              </w:rPr>
              <w:t>na temelju sumativnog vrednovanja</w:t>
            </w:r>
          </w:p>
        </w:tc>
      </w:tr>
      <w:tr w:rsidR="0063566A" w:rsidRPr="00343783" w14:paraId="70948947" w14:textId="77777777" w:rsidTr="00C32EB6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5755" w14:textId="77777777" w:rsidR="0063566A" w:rsidRPr="00343783" w:rsidRDefault="0063566A" w:rsidP="00561506">
            <w:r w:rsidRPr="00343783">
              <w:t>Nedovoljan</w:t>
            </w:r>
          </w:p>
          <w:p w14:paraId="25A70F2E" w14:textId="77777777" w:rsidR="0063566A" w:rsidRPr="00343783" w:rsidRDefault="0063566A" w:rsidP="00561506"/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0D23" w14:textId="77777777" w:rsidR="0063566A" w:rsidRPr="00001443" w:rsidRDefault="0063566A" w:rsidP="00561506">
            <w:pPr>
              <w:pStyle w:val="Odlomakpopisa"/>
              <w:spacing w:after="60"/>
              <w:ind w:left="509"/>
              <w:rPr>
                <w:sz w:val="16"/>
                <w:szCs w:val="16"/>
              </w:rPr>
            </w:pPr>
          </w:p>
          <w:p w14:paraId="714ABEBF" w14:textId="77777777" w:rsidR="00343783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slabog je predznanja</w:t>
            </w:r>
          </w:p>
          <w:p w14:paraId="5B8486B8" w14:textId="77777777" w:rsidR="00425917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ne razumije gradivo</w:t>
            </w:r>
          </w:p>
          <w:p w14:paraId="063118E3" w14:textId="77777777" w:rsidR="00EF2379" w:rsidRDefault="00EF2379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 xml:space="preserve">ne sudjeluje u radu </w:t>
            </w:r>
          </w:p>
          <w:p w14:paraId="2494805A" w14:textId="4D1B8498" w:rsidR="00EF2379" w:rsidRDefault="00EF2379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>ne zapisuje nastavne sadržaje</w:t>
            </w:r>
          </w:p>
          <w:p w14:paraId="33BA967C" w14:textId="77777777" w:rsidR="00155C78" w:rsidRPr="00343783" w:rsidRDefault="00155C78" w:rsidP="00155C78">
            <w:pPr>
              <w:pStyle w:val="Odlomakpopisa"/>
              <w:spacing w:after="60"/>
              <w:ind w:left="360"/>
            </w:pPr>
          </w:p>
          <w:p w14:paraId="700CC5E6" w14:textId="77777777" w:rsidR="00343783" w:rsidRPr="00001443" w:rsidRDefault="00343783" w:rsidP="0034378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F427" w14:textId="77777777" w:rsidR="00343783" w:rsidRPr="00001443" w:rsidRDefault="00343783" w:rsidP="00561506">
            <w:pPr>
              <w:pStyle w:val="Odlomakpopisa"/>
              <w:spacing w:after="60"/>
              <w:ind w:left="509"/>
              <w:rPr>
                <w:sz w:val="16"/>
                <w:szCs w:val="16"/>
              </w:rPr>
            </w:pPr>
          </w:p>
          <w:p w14:paraId="66734FB6" w14:textId="77777777" w:rsidR="00746AF7" w:rsidRPr="00343783" w:rsidRDefault="00746AF7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ne poznaje gradivo</w:t>
            </w:r>
          </w:p>
          <w:p w14:paraId="70C5E742" w14:textId="77777777" w:rsidR="0063566A" w:rsidRPr="00343783" w:rsidRDefault="0063566A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ne može se prisjetiti niti uz poticaj</w:t>
            </w:r>
          </w:p>
          <w:p w14:paraId="7345CFA0" w14:textId="77777777" w:rsidR="0063566A" w:rsidRPr="00343783" w:rsidRDefault="0063566A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 xml:space="preserve">ne </w:t>
            </w:r>
            <w:r w:rsidR="00746AF7" w:rsidRPr="00343783">
              <w:t xml:space="preserve">može </w:t>
            </w:r>
            <w:r w:rsidRPr="00343783">
              <w:t xml:space="preserve"> ponoviti</w:t>
            </w:r>
          </w:p>
          <w:p w14:paraId="583B28AE" w14:textId="77777777" w:rsidR="0063566A" w:rsidRPr="00343783" w:rsidRDefault="0063566A" w:rsidP="0018398D">
            <w:pPr>
              <w:pStyle w:val="Odlomakpopisa"/>
              <w:spacing w:after="60"/>
              <w:ind w:left="360"/>
            </w:pPr>
          </w:p>
        </w:tc>
      </w:tr>
      <w:tr w:rsidR="00396BEC" w:rsidRPr="00343783" w14:paraId="178283D4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627B" w14:textId="77777777" w:rsidR="00396BEC" w:rsidRPr="00343783" w:rsidRDefault="007711D3" w:rsidP="00561506">
            <w:pPr>
              <w:spacing w:after="60"/>
            </w:pPr>
            <w:r w:rsidRPr="00343783">
              <w:t>D</w:t>
            </w:r>
            <w:r w:rsidR="00396BEC" w:rsidRPr="00343783">
              <w:t xml:space="preserve">ovoljan </w:t>
            </w:r>
            <w:r w:rsidRPr="00343783">
              <w:t xml:space="preserve"> 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BB90" w14:textId="77777777" w:rsidR="00343783" w:rsidRPr="00001443" w:rsidRDefault="00343783" w:rsidP="00561506">
            <w:pPr>
              <w:pStyle w:val="Odlomakpopisa"/>
              <w:spacing w:after="60"/>
              <w:ind w:left="509"/>
              <w:rPr>
                <w:sz w:val="16"/>
                <w:szCs w:val="16"/>
              </w:rPr>
            </w:pPr>
          </w:p>
          <w:p w14:paraId="14B9439B" w14:textId="77777777" w:rsidR="00396BEC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 xml:space="preserve">u </w:t>
            </w:r>
            <w:r w:rsidR="00343783" w:rsidRPr="00343783">
              <w:t>gradivu se snalazi uz učiteljevu pomoć</w:t>
            </w:r>
          </w:p>
          <w:p w14:paraId="22633EF1" w14:textId="77777777" w:rsidR="00097F03" w:rsidRPr="0034378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 xml:space="preserve">riješeni su lakši zadaci </w:t>
            </w:r>
          </w:p>
          <w:p w14:paraId="54726EC7" w14:textId="77777777" w:rsidR="00097F03" w:rsidRPr="00001443" w:rsidRDefault="00097F03" w:rsidP="00097F0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B038" w14:textId="77777777" w:rsidR="00343783" w:rsidRPr="00001443" w:rsidRDefault="00343783" w:rsidP="0000144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2C452BB6" w14:textId="77777777" w:rsidR="00396BEC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razina prepoznavanja</w:t>
            </w:r>
          </w:p>
          <w:p w14:paraId="74AAB703" w14:textId="77777777" w:rsidR="0063566A" w:rsidRPr="00343783" w:rsidRDefault="0018398D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>primjena nije samostalna</w:t>
            </w:r>
          </w:p>
          <w:p w14:paraId="543BDC62" w14:textId="77777777" w:rsidR="0063566A" w:rsidRPr="00343783" w:rsidRDefault="0063566A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 xml:space="preserve">prisjeća se </w:t>
            </w:r>
            <w:r w:rsidR="00425917" w:rsidRPr="00343783">
              <w:t xml:space="preserve">i primjenjuje znanje uz poticaj </w:t>
            </w:r>
          </w:p>
        </w:tc>
      </w:tr>
      <w:tr w:rsidR="00396BEC" w:rsidRPr="00343783" w14:paraId="41751C99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28E5" w14:textId="77777777" w:rsidR="00396BEC" w:rsidRPr="00343783" w:rsidRDefault="007711D3" w:rsidP="00561506">
            <w:pPr>
              <w:spacing w:after="60"/>
            </w:pPr>
            <w:r w:rsidRPr="00343783">
              <w:t>D</w:t>
            </w:r>
            <w:r w:rsidR="00396BEC" w:rsidRPr="00343783">
              <w:t>obar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9A9B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48D8F5BD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dobro poznaje gradivo, ali bez viših razina stvaralaštva i radnoga angažmana</w:t>
            </w:r>
          </w:p>
          <w:p w14:paraId="46582DCD" w14:textId="77777777" w:rsidR="00343783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odgovara uz manju učiteljevu  pomoć</w:t>
            </w:r>
          </w:p>
          <w:p w14:paraId="3FE1D8A8" w14:textId="77777777" w:rsidR="00396BEC" w:rsidRPr="00343783" w:rsidRDefault="00396BEC" w:rsidP="00343783">
            <w:pPr>
              <w:pStyle w:val="Odlomakpopisa"/>
              <w:spacing w:after="60"/>
              <w:ind w:left="390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6DEF" w14:textId="77777777" w:rsidR="00343783" w:rsidRPr="00001443" w:rsidRDefault="00343783" w:rsidP="0000144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27235FEA" w14:textId="77777777" w:rsidR="00396BEC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znanje na razini reprodukcije bez sposobnosti primjene</w:t>
            </w:r>
          </w:p>
          <w:p w14:paraId="132351AD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učenik je usvojio sadržaje, ali ih djelomično primjenjuje</w:t>
            </w:r>
          </w:p>
          <w:p w14:paraId="4D012021" w14:textId="77777777" w:rsidR="00097F03" w:rsidRPr="0034378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razina prisjećanja, bez dugoročnoga pamćenja</w:t>
            </w:r>
          </w:p>
          <w:p w14:paraId="3F3A7A5D" w14:textId="77777777" w:rsidR="007711D3" w:rsidRPr="00001443" w:rsidRDefault="007711D3" w:rsidP="00097F03">
            <w:pPr>
              <w:spacing w:after="60"/>
              <w:rPr>
                <w:sz w:val="16"/>
                <w:szCs w:val="16"/>
              </w:rPr>
            </w:pPr>
          </w:p>
        </w:tc>
      </w:tr>
      <w:tr w:rsidR="00396BEC" w:rsidRPr="00343783" w14:paraId="013B129B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F91E" w14:textId="77777777" w:rsidR="00396BEC" w:rsidRPr="00343783" w:rsidRDefault="007711D3" w:rsidP="00561506">
            <w:pPr>
              <w:spacing w:after="60"/>
            </w:pPr>
            <w:r w:rsidRPr="00343783">
              <w:t>V</w:t>
            </w:r>
            <w:r w:rsidR="00396BEC" w:rsidRPr="00343783">
              <w:t>rlo dobar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BE15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0ACBD85D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većim dijelom samostalan u rješavanju zadataka</w:t>
            </w:r>
          </w:p>
          <w:p w14:paraId="49382C1F" w14:textId="77777777" w:rsidR="00343783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uči s razumijevanjem i svjesno usvaja zadano</w:t>
            </w:r>
          </w:p>
          <w:p w14:paraId="0B016DEB" w14:textId="77777777" w:rsidR="00396BEC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aktivno sudjeluje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7CE1" w14:textId="77777777" w:rsidR="00343783" w:rsidRPr="00001443" w:rsidRDefault="00343783" w:rsidP="0000144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1BDD9989" w14:textId="77777777" w:rsidR="00097F03" w:rsidRPr="0034378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učenik je usvojio sadržaje i izlaže ih samostalno</w:t>
            </w:r>
          </w:p>
          <w:p w14:paraId="1F57CF6C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uglavnom bez poteškoća usvaja gradivo</w:t>
            </w:r>
          </w:p>
          <w:p w14:paraId="06BD33FC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dijelom samostalno analizira i sintetizira</w:t>
            </w:r>
          </w:p>
          <w:p w14:paraId="2380048B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gotovo uvijek primjenjuje usvojene vještine i znanja</w:t>
            </w:r>
          </w:p>
        </w:tc>
      </w:tr>
      <w:tr w:rsidR="00396BEC" w:rsidRPr="00343783" w14:paraId="63FDEE38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6A12" w14:textId="77777777" w:rsidR="00396BEC" w:rsidRPr="00343783" w:rsidRDefault="007711D3" w:rsidP="00561506">
            <w:pPr>
              <w:spacing w:after="60"/>
            </w:pPr>
            <w:r w:rsidRPr="00343783">
              <w:t>O</w:t>
            </w:r>
            <w:r w:rsidR="00396BEC" w:rsidRPr="00343783">
              <w:t>dličan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235C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2F70582A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>učenik je samostalan</w:t>
            </w:r>
            <w:r w:rsidRPr="00343783">
              <w:t xml:space="preserve"> i </w:t>
            </w:r>
            <w:r>
              <w:t>izvoran</w:t>
            </w:r>
            <w:r w:rsidRPr="00343783">
              <w:t xml:space="preserve"> u rješavanju zadataka</w:t>
            </w:r>
          </w:p>
          <w:p w14:paraId="03F311A3" w14:textId="77777777" w:rsidR="00396BEC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s lakoćom usvaja i povezuje nove sadržaje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4D8B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36C3913B" w14:textId="77777777" w:rsidR="007711D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primjena znanja i vještina</w:t>
            </w:r>
          </w:p>
          <w:p w14:paraId="07A76612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samostalna analiza  i sinteza</w:t>
            </w:r>
          </w:p>
          <w:p w14:paraId="3C0367A7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primjena i samostalno korištenje vještina i usvojenih navika</w:t>
            </w:r>
          </w:p>
          <w:p w14:paraId="69AC4476" w14:textId="77777777" w:rsidR="007711D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primjena u izražavanju</w:t>
            </w:r>
          </w:p>
          <w:p w14:paraId="10CB580F" w14:textId="77777777" w:rsidR="00561506" w:rsidRPr="00001443" w:rsidRDefault="00561506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</w:tc>
      </w:tr>
      <w:tr w:rsidR="00425917" w:rsidRPr="00343783" w14:paraId="2A902D26" w14:textId="77777777" w:rsidTr="00C32EB6">
        <w:trPr>
          <w:trHeight w:val="283"/>
        </w:trPr>
        <w:tc>
          <w:tcPr>
            <w:tcW w:w="12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D215" w14:textId="77777777" w:rsidR="00561506" w:rsidRPr="00992569" w:rsidRDefault="00425917" w:rsidP="00992569">
            <w:pPr>
              <w:spacing w:after="60"/>
              <w:rPr>
                <w:rFonts w:ascii="High Tower Text" w:hAnsi="High Tower Text"/>
              </w:rPr>
            </w:pPr>
            <w:r w:rsidRPr="00992569">
              <w:rPr>
                <w:rFonts w:ascii="High Tower Text" w:hAnsi="High Tower Text"/>
              </w:rPr>
              <w:t>Kod zaklju</w:t>
            </w:r>
            <w:r w:rsidRPr="00561506">
              <w:t>č</w:t>
            </w:r>
            <w:r w:rsidRPr="00992569">
              <w:rPr>
                <w:rFonts w:ascii="High Tower Text" w:hAnsi="High Tower Text"/>
              </w:rPr>
              <w:t>ivanja ocjena uvažava se interes, kreativnost, znanje, vještine, odnos prema radu – sinteza svih u</w:t>
            </w:r>
            <w:r w:rsidRPr="00561506">
              <w:t>č</w:t>
            </w:r>
            <w:r w:rsidRPr="00992569">
              <w:rPr>
                <w:rFonts w:ascii="High Tower Text" w:hAnsi="High Tower Text"/>
              </w:rPr>
              <w:t>enikovih sposobnosti, vještina i znanja.</w:t>
            </w:r>
          </w:p>
        </w:tc>
      </w:tr>
    </w:tbl>
    <w:p w14:paraId="7820C326" w14:textId="77777777" w:rsidR="00396BEC" w:rsidRPr="00343783" w:rsidRDefault="00396BEC"/>
    <w:sectPr w:rsidR="00396BEC" w:rsidRPr="00343783" w:rsidSect="00227D14">
      <w:footerReference w:type="default" r:id="rId1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15A79" w14:textId="77777777" w:rsidR="002F29FD" w:rsidRDefault="002F29FD" w:rsidP="007B44FA">
      <w:r>
        <w:separator/>
      </w:r>
    </w:p>
  </w:endnote>
  <w:endnote w:type="continuationSeparator" w:id="0">
    <w:p w14:paraId="51DB4C30" w14:textId="77777777" w:rsidR="002F29FD" w:rsidRDefault="002F29FD" w:rsidP="007B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 (TT)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1BBEB" w14:textId="6219D2B7" w:rsidR="00CB6FD4" w:rsidRPr="00227D14" w:rsidRDefault="00CB6FD4">
    <w:pPr>
      <w:pStyle w:val="Podnoje"/>
      <w:rPr>
        <w:rFonts w:ascii="Book Antiqua" w:hAnsi="Book Antiqua"/>
        <w:color w:val="002060"/>
        <w:sz w:val="20"/>
        <w:szCs w:val="20"/>
      </w:rPr>
    </w:pPr>
    <w:r w:rsidRPr="00227D14">
      <w:rPr>
        <w:rFonts w:ascii="Book Antiqua" w:hAnsi="Book Antiqua"/>
        <w:color w:val="002060"/>
        <w:sz w:val="20"/>
        <w:szCs w:val="20"/>
      </w:rPr>
      <w:t xml:space="preserve">Elementi i mjerila vrednovanja učenikova uspjeha u hrvatskome jeziku               </w:t>
    </w:r>
    <w:r>
      <w:rPr>
        <w:rFonts w:ascii="Book Antiqua" w:hAnsi="Book Antiqua"/>
        <w:color w:val="002060"/>
        <w:sz w:val="20"/>
        <w:szCs w:val="20"/>
      </w:rPr>
      <w:t xml:space="preserve">                                                                                                                                         </w:t>
    </w:r>
    <w:r w:rsidRPr="00227D14">
      <w:rPr>
        <w:rFonts w:ascii="Book Antiqua" w:hAnsi="Book Antiqua"/>
        <w:color w:val="002060"/>
        <w:sz w:val="20"/>
        <w:szCs w:val="20"/>
      </w:rPr>
      <w:t xml:space="preserve">              7. razred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19F5F" w14:textId="77777777" w:rsidR="002F29FD" w:rsidRDefault="002F29FD" w:rsidP="007B44FA">
      <w:r>
        <w:separator/>
      </w:r>
    </w:p>
  </w:footnote>
  <w:footnote w:type="continuationSeparator" w:id="0">
    <w:p w14:paraId="31519653" w14:textId="77777777" w:rsidR="002F29FD" w:rsidRDefault="002F29FD" w:rsidP="007B4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33016"/>
    <w:multiLevelType w:val="hybridMultilevel"/>
    <w:tmpl w:val="2D744612"/>
    <w:lvl w:ilvl="0" w:tplc="738406B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ED3487"/>
    <w:multiLevelType w:val="hybridMultilevel"/>
    <w:tmpl w:val="C21E7CE0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1E99"/>
    <w:multiLevelType w:val="hybridMultilevel"/>
    <w:tmpl w:val="A2D4475E"/>
    <w:lvl w:ilvl="0" w:tplc="6B368E0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04E2F53"/>
    <w:multiLevelType w:val="hybridMultilevel"/>
    <w:tmpl w:val="0CF80008"/>
    <w:lvl w:ilvl="0" w:tplc="6E02A3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0583ABE"/>
    <w:multiLevelType w:val="hybridMultilevel"/>
    <w:tmpl w:val="A4C82754"/>
    <w:lvl w:ilvl="0" w:tplc="F0C08134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CF0827"/>
    <w:multiLevelType w:val="hybridMultilevel"/>
    <w:tmpl w:val="7B585BAA"/>
    <w:lvl w:ilvl="0" w:tplc="ED22BC14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A442A" w:themeColor="background2" w:themeShade="4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A516E"/>
    <w:multiLevelType w:val="hybridMultilevel"/>
    <w:tmpl w:val="A5D2F128"/>
    <w:lvl w:ilvl="0" w:tplc="495827E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5EF1EDD"/>
    <w:multiLevelType w:val="hybridMultilevel"/>
    <w:tmpl w:val="DB0045B0"/>
    <w:lvl w:ilvl="0" w:tplc="F586E0A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42BEF16C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FF0000"/>
        <w:sz w:val="30"/>
        <w:szCs w:val="30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7DF71AD"/>
    <w:multiLevelType w:val="hybridMultilevel"/>
    <w:tmpl w:val="AB4E6882"/>
    <w:lvl w:ilvl="0" w:tplc="50986CFC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9" w15:restartNumberingAfterBreak="0">
    <w:nsid w:val="1B5C4621"/>
    <w:multiLevelType w:val="hybridMultilevel"/>
    <w:tmpl w:val="45AEAADA"/>
    <w:lvl w:ilvl="0" w:tplc="F24E3DBC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215868" w:themeColor="accent5" w:themeShade="8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8A711F"/>
    <w:multiLevelType w:val="hybridMultilevel"/>
    <w:tmpl w:val="B60C7C4E"/>
    <w:lvl w:ilvl="0" w:tplc="1C9CD50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24EB760A"/>
    <w:multiLevelType w:val="hybridMultilevel"/>
    <w:tmpl w:val="AF026E54"/>
    <w:lvl w:ilvl="0" w:tplc="28BE831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255D071E"/>
    <w:multiLevelType w:val="hybridMultilevel"/>
    <w:tmpl w:val="65FE4B22"/>
    <w:lvl w:ilvl="0" w:tplc="B04278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285A3BA1"/>
    <w:multiLevelType w:val="hybridMultilevel"/>
    <w:tmpl w:val="60FABFA6"/>
    <w:lvl w:ilvl="0" w:tplc="E2266AE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9D50A8E"/>
    <w:multiLevelType w:val="hybridMultilevel"/>
    <w:tmpl w:val="00946C6E"/>
    <w:lvl w:ilvl="0" w:tplc="0FDE3D44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B83090A"/>
    <w:multiLevelType w:val="hybridMultilevel"/>
    <w:tmpl w:val="E75A1500"/>
    <w:lvl w:ilvl="0" w:tplc="13C4AD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6846F1"/>
    <w:multiLevelType w:val="hybridMultilevel"/>
    <w:tmpl w:val="858CD04A"/>
    <w:lvl w:ilvl="0" w:tplc="30E40C1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2D820A7D"/>
    <w:multiLevelType w:val="hybridMultilevel"/>
    <w:tmpl w:val="151C3A66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F488E"/>
    <w:multiLevelType w:val="hybridMultilevel"/>
    <w:tmpl w:val="F3E43CC6"/>
    <w:lvl w:ilvl="0" w:tplc="ED3CAEF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2E7A324F"/>
    <w:multiLevelType w:val="hybridMultilevel"/>
    <w:tmpl w:val="DAC8B26C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875844"/>
    <w:multiLevelType w:val="hybridMultilevel"/>
    <w:tmpl w:val="A22ABCD2"/>
    <w:lvl w:ilvl="0" w:tplc="77964BD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31B932D9"/>
    <w:multiLevelType w:val="hybridMultilevel"/>
    <w:tmpl w:val="CCB4D172"/>
    <w:lvl w:ilvl="0" w:tplc="82265E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3BC70FD"/>
    <w:multiLevelType w:val="hybridMultilevel"/>
    <w:tmpl w:val="EFB81EA6"/>
    <w:lvl w:ilvl="0" w:tplc="18781FD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AF773A"/>
    <w:multiLevelType w:val="hybridMultilevel"/>
    <w:tmpl w:val="8258E548"/>
    <w:lvl w:ilvl="0" w:tplc="9F18C5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3890192D"/>
    <w:multiLevelType w:val="hybridMultilevel"/>
    <w:tmpl w:val="6DDABADC"/>
    <w:lvl w:ilvl="0" w:tplc="FE743AE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38BD70FB"/>
    <w:multiLevelType w:val="hybridMultilevel"/>
    <w:tmpl w:val="080ADC26"/>
    <w:lvl w:ilvl="0" w:tplc="172672B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D00F22"/>
    <w:multiLevelType w:val="hybridMultilevel"/>
    <w:tmpl w:val="DF86AC4A"/>
    <w:lvl w:ilvl="0" w:tplc="2D6A97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40C5012F"/>
    <w:multiLevelType w:val="hybridMultilevel"/>
    <w:tmpl w:val="B588D0FA"/>
    <w:lvl w:ilvl="0" w:tplc="BEBE1C48">
      <w:start w:val="1"/>
      <w:numFmt w:val="bullet"/>
      <w:lvlText w:val=""/>
      <w:lvlJc w:val="left"/>
      <w:pPr>
        <w:ind w:left="502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34B564D"/>
    <w:multiLevelType w:val="hybridMultilevel"/>
    <w:tmpl w:val="2D14C682"/>
    <w:lvl w:ilvl="0" w:tplc="CA8A9A26">
      <w:start w:val="1"/>
      <w:numFmt w:val="bullet"/>
      <w:lvlText w:val=""/>
      <w:lvlJc w:val="left"/>
      <w:pPr>
        <w:ind w:left="1080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415FBA"/>
    <w:multiLevelType w:val="hybridMultilevel"/>
    <w:tmpl w:val="60EE23D6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4CE112C9"/>
    <w:multiLevelType w:val="hybridMultilevel"/>
    <w:tmpl w:val="FB3848A2"/>
    <w:lvl w:ilvl="0" w:tplc="4F1C792E"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4F134082"/>
    <w:multiLevelType w:val="hybridMultilevel"/>
    <w:tmpl w:val="DF600680"/>
    <w:lvl w:ilvl="0" w:tplc="BDD88F92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215868" w:themeColor="accent5" w:themeShade="8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43871"/>
    <w:multiLevelType w:val="hybridMultilevel"/>
    <w:tmpl w:val="1D244BFC"/>
    <w:lvl w:ilvl="0" w:tplc="7ECCBB5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56DD169F"/>
    <w:multiLevelType w:val="hybridMultilevel"/>
    <w:tmpl w:val="FB86C80E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7D0A1C"/>
    <w:multiLevelType w:val="hybridMultilevel"/>
    <w:tmpl w:val="051AEFFA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E4002"/>
    <w:multiLevelType w:val="hybridMultilevel"/>
    <w:tmpl w:val="9F38C070"/>
    <w:lvl w:ilvl="0" w:tplc="31B0A1A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A4D57CB"/>
    <w:multiLevelType w:val="hybridMultilevel"/>
    <w:tmpl w:val="88BC0CE6"/>
    <w:lvl w:ilvl="0" w:tplc="3568564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 w15:restartNumberingAfterBreak="0">
    <w:nsid w:val="6D971BB2"/>
    <w:multiLevelType w:val="hybridMultilevel"/>
    <w:tmpl w:val="70F49F36"/>
    <w:lvl w:ilvl="0" w:tplc="30C4173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0D787E"/>
    <w:multiLevelType w:val="hybridMultilevel"/>
    <w:tmpl w:val="854ADC58"/>
    <w:lvl w:ilvl="0" w:tplc="D44E43B2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00206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EA6493"/>
    <w:multiLevelType w:val="hybridMultilevel"/>
    <w:tmpl w:val="3FC02898"/>
    <w:lvl w:ilvl="0" w:tplc="DA4ACE1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344142"/>
    <w:multiLevelType w:val="hybridMultilevel"/>
    <w:tmpl w:val="C166198E"/>
    <w:lvl w:ilvl="0" w:tplc="A4DC0C4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"/>
  </w:num>
  <w:num w:numId="4">
    <w:abstractNumId w:val="13"/>
  </w:num>
  <w:num w:numId="5">
    <w:abstractNumId w:val="16"/>
  </w:num>
  <w:num w:numId="6">
    <w:abstractNumId w:val="3"/>
  </w:num>
  <w:num w:numId="7">
    <w:abstractNumId w:val="11"/>
  </w:num>
  <w:num w:numId="8">
    <w:abstractNumId w:val="12"/>
  </w:num>
  <w:num w:numId="9">
    <w:abstractNumId w:val="18"/>
  </w:num>
  <w:num w:numId="10">
    <w:abstractNumId w:val="26"/>
  </w:num>
  <w:num w:numId="11">
    <w:abstractNumId w:val="40"/>
  </w:num>
  <w:num w:numId="12">
    <w:abstractNumId w:val="7"/>
  </w:num>
  <w:num w:numId="13">
    <w:abstractNumId w:val="24"/>
  </w:num>
  <w:num w:numId="14">
    <w:abstractNumId w:val="1"/>
  </w:num>
  <w:num w:numId="15">
    <w:abstractNumId w:val="34"/>
  </w:num>
  <w:num w:numId="16">
    <w:abstractNumId w:val="29"/>
  </w:num>
  <w:num w:numId="17">
    <w:abstractNumId w:val="32"/>
  </w:num>
  <w:num w:numId="18">
    <w:abstractNumId w:val="36"/>
  </w:num>
  <w:num w:numId="19">
    <w:abstractNumId w:val="6"/>
  </w:num>
  <w:num w:numId="20">
    <w:abstractNumId w:val="0"/>
  </w:num>
  <w:num w:numId="21">
    <w:abstractNumId w:val="20"/>
  </w:num>
  <w:num w:numId="22">
    <w:abstractNumId w:val="21"/>
  </w:num>
  <w:num w:numId="23">
    <w:abstractNumId w:val="14"/>
  </w:num>
  <w:num w:numId="24">
    <w:abstractNumId w:val="10"/>
  </w:num>
  <w:num w:numId="25">
    <w:abstractNumId w:val="35"/>
  </w:num>
  <w:num w:numId="26">
    <w:abstractNumId w:val="31"/>
  </w:num>
  <w:num w:numId="27">
    <w:abstractNumId w:val="5"/>
  </w:num>
  <w:num w:numId="28">
    <w:abstractNumId w:val="9"/>
  </w:num>
  <w:num w:numId="29">
    <w:abstractNumId w:val="39"/>
  </w:num>
  <w:num w:numId="30">
    <w:abstractNumId w:val="15"/>
  </w:num>
  <w:num w:numId="31">
    <w:abstractNumId w:val="27"/>
  </w:num>
  <w:num w:numId="32">
    <w:abstractNumId w:val="19"/>
  </w:num>
  <w:num w:numId="33">
    <w:abstractNumId w:val="25"/>
  </w:num>
  <w:num w:numId="34">
    <w:abstractNumId w:val="4"/>
  </w:num>
  <w:num w:numId="35">
    <w:abstractNumId w:val="37"/>
  </w:num>
  <w:num w:numId="36">
    <w:abstractNumId w:val="22"/>
  </w:num>
  <w:num w:numId="37">
    <w:abstractNumId w:val="8"/>
  </w:num>
  <w:num w:numId="38">
    <w:abstractNumId w:val="28"/>
  </w:num>
  <w:num w:numId="39">
    <w:abstractNumId w:val="17"/>
  </w:num>
  <w:num w:numId="40">
    <w:abstractNumId w:val="33"/>
  </w:num>
  <w:num w:numId="41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7E"/>
    <w:rsid w:val="00001443"/>
    <w:rsid w:val="00002F11"/>
    <w:rsid w:val="0000436E"/>
    <w:rsid w:val="00016926"/>
    <w:rsid w:val="00020B93"/>
    <w:rsid w:val="000249D1"/>
    <w:rsid w:val="00026566"/>
    <w:rsid w:val="00032BE6"/>
    <w:rsid w:val="000602CE"/>
    <w:rsid w:val="000607CC"/>
    <w:rsid w:val="00064D43"/>
    <w:rsid w:val="00070C15"/>
    <w:rsid w:val="00092440"/>
    <w:rsid w:val="00097F03"/>
    <w:rsid w:val="00097F27"/>
    <w:rsid w:val="000A2201"/>
    <w:rsid w:val="000A6D0C"/>
    <w:rsid w:val="000B3FF0"/>
    <w:rsid w:val="000C7953"/>
    <w:rsid w:val="000D4168"/>
    <w:rsid w:val="000E19DC"/>
    <w:rsid w:val="000E1CE6"/>
    <w:rsid w:val="000F6C95"/>
    <w:rsid w:val="000F796A"/>
    <w:rsid w:val="001060DE"/>
    <w:rsid w:val="001107DA"/>
    <w:rsid w:val="00111641"/>
    <w:rsid w:val="00111EE7"/>
    <w:rsid w:val="00124ED0"/>
    <w:rsid w:val="00126757"/>
    <w:rsid w:val="00133CF5"/>
    <w:rsid w:val="001423B9"/>
    <w:rsid w:val="00144859"/>
    <w:rsid w:val="0015592D"/>
    <w:rsid w:val="00155C78"/>
    <w:rsid w:val="001560A6"/>
    <w:rsid w:val="0016548C"/>
    <w:rsid w:val="001705B6"/>
    <w:rsid w:val="00170DDD"/>
    <w:rsid w:val="0018398D"/>
    <w:rsid w:val="00191672"/>
    <w:rsid w:val="00194364"/>
    <w:rsid w:val="001A1BD6"/>
    <w:rsid w:val="001A1FB5"/>
    <w:rsid w:val="001A6F2A"/>
    <w:rsid w:val="001B3045"/>
    <w:rsid w:val="001B77D7"/>
    <w:rsid w:val="001C1DC9"/>
    <w:rsid w:val="001E15F0"/>
    <w:rsid w:val="001E27D9"/>
    <w:rsid w:val="001F2CAA"/>
    <w:rsid w:val="001F5AB3"/>
    <w:rsid w:val="001F6917"/>
    <w:rsid w:val="0021020D"/>
    <w:rsid w:val="002144D1"/>
    <w:rsid w:val="002270C8"/>
    <w:rsid w:val="00227D14"/>
    <w:rsid w:val="00240629"/>
    <w:rsid w:val="002436B2"/>
    <w:rsid w:val="00244416"/>
    <w:rsid w:val="0024639D"/>
    <w:rsid w:val="002559DD"/>
    <w:rsid w:val="00255A1D"/>
    <w:rsid w:val="002672EA"/>
    <w:rsid w:val="00287ABE"/>
    <w:rsid w:val="00295A48"/>
    <w:rsid w:val="00296451"/>
    <w:rsid w:val="0029723C"/>
    <w:rsid w:val="002A1BDE"/>
    <w:rsid w:val="002A614B"/>
    <w:rsid w:val="002A6324"/>
    <w:rsid w:val="002A6FF1"/>
    <w:rsid w:val="002B28E9"/>
    <w:rsid w:val="002B56AA"/>
    <w:rsid w:val="002C1A6F"/>
    <w:rsid w:val="002C2547"/>
    <w:rsid w:val="002C7198"/>
    <w:rsid w:val="002D00E1"/>
    <w:rsid w:val="002D6F02"/>
    <w:rsid w:val="002D7760"/>
    <w:rsid w:val="002E5DA9"/>
    <w:rsid w:val="002F0ED1"/>
    <w:rsid w:val="002F110B"/>
    <w:rsid w:val="002F29FD"/>
    <w:rsid w:val="0032172F"/>
    <w:rsid w:val="00324456"/>
    <w:rsid w:val="00343783"/>
    <w:rsid w:val="003437EA"/>
    <w:rsid w:val="00345A9F"/>
    <w:rsid w:val="0035218E"/>
    <w:rsid w:val="003734F3"/>
    <w:rsid w:val="0037641C"/>
    <w:rsid w:val="00380D5C"/>
    <w:rsid w:val="003824E7"/>
    <w:rsid w:val="00390DD8"/>
    <w:rsid w:val="003945DC"/>
    <w:rsid w:val="00396BEC"/>
    <w:rsid w:val="003B0424"/>
    <w:rsid w:val="003B0E06"/>
    <w:rsid w:val="003B433F"/>
    <w:rsid w:val="003B52AB"/>
    <w:rsid w:val="003B6FD3"/>
    <w:rsid w:val="003C66BC"/>
    <w:rsid w:val="003D5289"/>
    <w:rsid w:val="003D6CD5"/>
    <w:rsid w:val="003F12BD"/>
    <w:rsid w:val="0041221C"/>
    <w:rsid w:val="00412A93"/>
    <w:rsid w:val="00413562"/>
    <w:rsid w:val="00415075"/>
    <w:rsid w:val="00420D9F"/>
    <w:rsid w:val="00425917"/>
    <w:rsid w:val="00426817"/>
    <w:rsid w:val="004354F8"/>
    <w:rsid w:val="0044136E"/>
    <w:rsid w:val="0044385F"/>
    <w:rsid w:val="00443EDF"/>
    <w:rsid w:val="00454FFC"/>
    <w:rsid w:val="004708CE"/>
    <w:rsid w:val="00470F13"/>
    <w:rsid w:val="00471155"/>
    <w:rsid w:val="00472F94"/>
    <w:rsid w:val="004903A9"/>
    <w:rsid w:val="00491B91"/>
    <w:rsid w:val="00496B16"/>
    <w:rsid w:val="004A3684"/>
    <w:rsid w:val="004A6DCB"/>
    <w:rsid w:val="004B56A8"/>
    <w:rsid w:val="004C12B5"/>
    <w:rsid w:val="004C34EF"/>
    <w:rsid w:val="004C587E"/>
    <w:rsid w:val="004D007C"/>
    <w:rsid w:val="004D72B8"/>
    <w:rsid w:val="004D78F1"/>
    <w:rsid w:val="004E6504"/>
    <w:rsid w:val="004F1B2E"/>
    <w:rsid w:val="004F46B7"/>
    <w:rsid w:val="00503B0D"/>
    <w:rsid w:val="00503C3E"/>
    <w:rsid w:val="00510EEC"/>
    <w:rsid w:val="00514658"/>
    <w:rsid w:val="00525C77"/>
    <w:rsid w:val="00531A9E"/>
    <w:rsid w:val="00542968"/>
    <w:rsid w:val="00544910"/>
    <w:rsid w:val="0055043D"/>
    <w:rsid w:val="00561506"/>
    <w:rsid w:val="00572881"/>
    <w:rsid w:val="005730DA"/>
    <w:rsid w:val="00581490"/>
    <w:rsid w:val="00592296"/>
    <w:rsid w:val="00594D20"/>
    <w:rsid w:val="00595F7F"/>
    <w:rsid w:val="005A0D86"/>
    <w:rsid w:val="005A1E70"/>
    <w:rsid w:val="005A558D"/>
    <w:rsid w:val="005B0834"/>
    <w:rsid w:val="005B48F1"/>
    <w:rsid w:val="005B6DFB"/>
    <w:rsid w:val="005C4174"/>
    <w:rsid w:val="005D14BD"/>
    <w:rsid w:val="005D371A"/>
    <w:rsid w:val="005D7374"/>
    <w:rsid w:val="005E1AD0"/>
    <w:rsid w:val="005E21E8"/>
    <w:rsid w:val="005E631E"/>
    <w:rsid w:val="005E6D8E"/>
    <w:rsid w:val="005E7BB3"/>
    <w:rsid w:val="005F4063"/>
    <w:rsid w:val="006030FE"/>
    <w:rsid w:val="0060513A"/>
    <w:rsid w:val="00614C1C"/>
    <w:rsid w:val="00615A7B"/>
    <w:rsid w:val="00616A79"/>
    <w:rsid w:val="00627FD7"/>
    <w:rsid w:val="0063566A"/>
    <w:rsid w:val="00644824"/>
    <w:rsid w:val="006517FF"/>
    <w:rsid w:val="0066260E"/>
    <w:rsid w:val="0068440F"/>
    <w:rsid w:val="006856F8"/>
    <w:rsid w:val="006A6F1A"/>
    <w:rsid w:val="006B05A0"/>
    <w:rsid w:val="006B6613"/>
    <w:rsid w:val="006D2005"/>
    <w:rsid w:val="006D4BCB"/>
    <w:rsid w:val="006D65F5"/>
    <w:rsid w:val="006D788C"/>
    <w:rsid w:val="006E0B64"/>
    <w:rsid w:val="006E2671"/>
    <w:rsid w:val="006F5B7F"/>
    <w:rsid w:val="00700913"/>
    <w:rsid w:val="00700EFB"/>
    <w:rsid w:val="007117AD"/>
    <w:rsid w:val="00715A9C"/>
    <w:rsid w:val="00731131"/>
    <w:rsid w:val="00735CBF"/>
    <w:rsid w:val="00740F78"/>
    <w:rsid w:val="00746AF7"/>
    <w:rsid w:val="007560FC"/>
    <w:rsid w:val="007646DC"/>
    <w:rsid w:val="007711D3"/>
    <w:rsid w:val="0078012B"/>
    <w:rsid w:val="00786529"/>
    <w:rsid w:val="007973AB"/>
    <w:rsid w:val="007B0747"/>
    <w:rsid w:val="007B2132"/>
    <w:rsid w:val="007B44FA"/>
    <w:rsid w:val="007B5AE3"/>
    <w:rsid w:val="007B7558"/>
    <w:rsid w:val="007C1CB6"/>
    <w:rsid w:val="007C469F"/>
    <w:rsid w:val="007E17EC"/>
    <w:rsid w:val="007F144D"/>
    <w:rsid w:val="007F2641"/>
    <w:rsid w:val="007F4123"/>
    <w:rsid w:val="007F646E"/>
    <w:rsid w:val="008019B2"/>
    <w:rsid w:val="008073F2"/>
    <w:rsid w:val="0081738F"/>
    <w:rsid w:val="0082725E"/>
    <w:rsid w:val="00832BE3"/>
    <w:rsid w:val="00836C34"/>
    <w:rsid w:val="00850B2D"/>
    <w:rsid w:val="00851CFE"/>
    <w:rsid w:val="00853AD1"/>
    <w:rsid w:val="0085627E"/>
    <w:rsid w:val="00870C44"/>
    <w:rsid w:val="0087790A"/>
    <w:rsid w:val="0089034B"/>
    <w:rsid w:val="008B46DB"/>
    <w:rsid w:val="008B5D94"/>
    <w:rsid w:val="008B5ED0"/>
    <w:rsid w:val="008C57AC"/>
    <w:rsid w:val="008C79AE"/>
    <w:rsid w:val="008D10E3"/>
    <w:rsid w:val="008E0935"/>
    <w:rsid w:val="008E161E"/>
    <w:rsid w:val="008E6DDF"/>
    <w:rsid w:val="008F6631"/>
    <w:rsid w:val="008F671E"/>
    <w:rsid w:val="00902E52"/>
    <w:rsid w:val="009148F3"/>
    <w:rsid w:val="00914AFB"/>
    <w:rsid w:val="00922ADA"/>
    <w:rsid w:val="0092552F"/>
    <w:rsid w:val="009453B9"/>
    <w:rsid w:val="00945E23"/>
    <w:rsid w:val="00953384"/>
    <w:rsid w:val="00960227"/>
    <w:rsid w:val="00960468"/>
    <w:rsid w:val="0096122A"/>
    <w:rsid w:val="009631A1"/>
    <w:rsid w:val="009822E9"/>
    <w:rsid w:val="00984C5F"/>
    <w:rsid w:val="009920C9"/>
    <w:rsid w:val="00992569"/>
    <w:rsid w:val="00992600"/>
    <w:rsid w:val="00994A2A"/>
    <w:rsid w:val="00995184"/>
    <w:rsid w:val="009A24FC"/>
    <w:rsid w:val="009C1CCE"/>
    <w:rsid w:val="009C4C3F"/>
    <w:rsid w:val="009C4C7B"/>
    <w:rsid w:val="009D4C71"/>
    <w:rsid w:val="009E273C"/>
    <w:rsid w:val="009E71C3"/>
    <w:rsid w:val="009F206A"/>
    <w:rsid w:val="009F42CC"/>
    <w:rsid w:val="009F663A"/>
    <w:rsid w:val="00A0502A"/>
    <w:rsid w:val="00A06C1E"/>
    <w:rsid w:val="00A124B0"/>
    <w:rsid w:val="00A14CB8"/>
    <w:rsid w:val="00A162B8"/>
    <w:rsid w:val="00A21A94"/>
    <w:rsid w:val="00A231D4"/>
    <w:rsid w:val="00A259D8"/>
    <w:rsid w:val="00A34A4E"/>
    <w:rsid w:val="00A352CF"/>
    <w:rsid w:val="00A4334E"/>
    <w:rsid w:val="00A532C4"/>
    <w:rsid w:val="00A5751F"/>
    <w:rsid w:val="00A63461"/>
    <w:rsid w:val="00A63B86"/>
    <w:rsid w:val="00A76BEE"/>
    <w:rsid w:val="00A77A4E"/>
    <w:rsid w:val="00A85118"/>
    <w:rsid w:val="00A94648"/>
    <w:rsid w:val="00AA3104"/>
    <w:rsid w:val="00AA3DAD"/>
    <w:rsid w:val="00AD2882"/>
    <w:rsid w:val="00AF243A"/>
    <w:rsid w:val="00B22871"/>
    <w:rsid w:val="00B27049"/>
    <w:rsid w:val="00B40FC7"/>
    <w:rsid w:val="00B477C7"/>
    <w:rsid w:val="00B85E40"/>
    <w:rsid w:val="00B8730B"/>
    <w:rsid w:val="00B95FD9"/>
    <w:rsid w:val="00BD0589"/>
    <w:rsid w:val="00BD278B"/>
    <w:rsid w:val="00BF5B1C"/>
    <w:rsid w:val="00C03369"/>
    <w:rsid w:val="00C14E44"/>
    <w:rsid w:val="00C156EE"/>
    <w:rsid w:val="00C157C2"/>
    <w:rsid w:val="00C163DD"/>
    <w:rsid w:val="00C32EB6"/>
    <w:rsid w:val="00C33E40"/>
    <w:rsid w:val="00C36D50"/>
    <w:rsid w:val="00C36D77"/>
    <w:rsid w:val="00C40437"/>
    <w:rsid w:val="00C414DC"/>
    <w:rsid w:val="00C4272D"/>
    <w:rsid w:val="00C44F4A"/>
    <w:rsid w:val="00C507A7"/>
    <w:rsid w:val="00C608F3"/>
    <w:rsid w:val="00C63C9A"/>
    <w:rsid w:val="00C76B91"/>
    <w:rsid w:val="00C82D20"/>
    <w:rsid w:val="00C84ABE"/>
    <w:rsid w:val="00C8610D"/>
    <w:rsid w:val="00C95384"/>
    <w:rsid w:val="00CA1387"/>
    <w:rsid w:val="00CA1752"/>
    <w:rsid w:val="00CA1DDD"/>
    <w:rsid w:val="00CB56FC"/>
    <w:rsid w:val="00CB5752"/>
    <w:rsid w:val="00CB6C87"/>
    <w:rsid w:val="00CB6FD4"/>
    <w:rsid w:val="00CC005D"/>
    <w:rsid w:val="00CD06F9"/>
    <w:rsid w:val="00CD0D0A"/>
    <w:rsid w:val="00CD4474"/>
    <w:rsid w:val="00CF1098"/>
    <w:rsid w:val="00D009EC"/>
    <w:rsid w:val="00D17F7A"/>
    <w:rsid w:val="00D23867"/>
    <w:rsid w:val="00D30AEB"/>
    <w:rsid w:val="00D55215"/>
    <w:rsid w:val="00D63684"/>
    <w:rsid w:val="00D922D9"/>
    <w:rsid w:val="00D93365"/>
    <w:rsid w:val="00D96E26"/>
    <w:rsid w:val="00DA56FB"/>
    <w:rsid w:val="00DB1E65"/>
    <w:rsid w:val="00DB6E5B"/>
    <w:rsid w:val="00DB70E6"/>
    <w:rsid w:val="00DC60CB"/>
    <w:rsid w:val="00DF4B7D"/>
    <w:rsid w:val="00DF5344"/>
    <w:rsid w:val="00DF74EF"/>
    <w:rsid w:val="00E01B9D"/>
    <w:rsid w:val="00E03D2D"/>
    <w:rsid w:val="00E121BA"/>
    <w:rsid w:val="00E15E82"/>
    <w:rsid w:val="00E22A48"/>
    <w:rsid w:val="00E2391A"/>
    <w:rsid w:val="00E57E6A"/>
    <w:rsid w:val="00E648FA"/>
    <w:rsid w:val="00E67E79"/>
    <w:rsid w:val="00EB0E27"/>
    <w:rsid w:val="00EB3CAD"/>
    <w:rsid w:val="00EB50F1"/>
    <w:rsid w:val="00EC01A8"/>
    <w:rsid w:val="00EC0A38"/>
    <w:rsid w:val="00EE59D0"/>
    <w:rsid w:val="00EF228B"/>
    <w:rsid w:val="00EF2379"/>
    <w:rsid w:val="00EF699D"/>
    <w:rsid w:val="00EF705B"/>
    <w:rsid w:val="00EF7222"/>
    <w:rsid w:val="00EF79F5"/>
    <w:rsid w:val="00EF7EB9"/>
    <w:rsid w:val="00F06CDA"/>
    <w:rsid w:val="00F06F04"/>
    <w:rsid w:val="00F12D12"/>
    <w:rsid w:val="00F16011"/>
    <w:rsid w:val="00F2031E"/>
    <w:rsid w:val="00F230E4"/>
    <w:rsid w:val="00F273F5"/>
    <w:rsid w:val="00F27F80"/>
    <w:rsid w:val="00F31E5F"/>
    <w:rsid w:val="00F3692E"/>
    <w:rsid w:val="00F41441"/>
    <w:rsid w:val="00F53F81"/>
    <w:rsid w:val="00F5448F"/>
    <w:rsid w:val="00F56B95"/>
    <w:rsid w:val="00F667F7"/>
    <w:rsid w:val="00F767DB"/>
    <w:rsid w:val="00F8168A"/>
    <w:rsid w:val="00F84A24"/>
    <w:rsid w:val="00F8698B"/>
    <w:rsid w:val="00F87DEC"/>
    <w:rsid w:val="00FA1CAB"/>
    <w:rsid w:val="00FA3AD2"/>
    <w:rsid w:val="00FA6B3D"/>
    <w:rsid w:val="00FA70E2"/>
    <w:rsid w:val="00FC7282"/>
    <w:rsid w:val="00FE18B8"/>
    <w:rsid w:val="00FE5242"/>
    <w:rsid w:val="00FE666F"/>
    <w:rsid w:val="00FF468D"/>
    <w:rsid w:val="00FF61B1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6A8DA"/>
  <w15:docId w15:val="{82048483-7E34-444D-8086-DB234C3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D00E1"/>
    <w:pPr>
      <w:ind w:left="720"/>
      <w:contextualSpacing/>
    </w:pPr>
  </w:style>
  <w:style w:type="table" w:styleId="Reetkatablice">
    <w:name w:val="Table Grid"/>
    <w:basedOn w:val="Obinatablica"/>
    <w:uiPriority w:val="59"/>
    <w:rsid w:val="00CB6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1F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1FB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B44F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B44F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B44F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B44FA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DF4B7D"/>
    <w:rPr>
      <w:i/>
      <w:iCs/>
    </w:rPr>
  </w:style>
  <w:style w:type="paragraph" w:customStyle="1" w:styleId="t-8">
    <w:name w:val="t-8"/>
    <w:basedOn w:val="Normal"/>
    <w:rsid w:val="00070C15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E0B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0B64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8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5A0C-6733-49EB-81B8-CBBDEBC0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7240</Words>
  <Characters>41274</Characters>
  <Application>Microsoft Office Word</Application>
  <DocSecurity>0</DocSecurity>
  <Lines>343</Lines>
  <Paragraphs>96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Brankica Štrlek</cp:lastModifiedBy>
  <cp:revision>2</cp:revision>
  <dcterms:created xsi:type="dcterms:W3CDTF">2020-10-21T06:23:00Z</dcterms:created>
  <dcterms:modified xsi:type="dcterms:W3CDTF">2020-10-21T06:23:00Z</dcterms:modified>
</cp:coreProperties>
</file>